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ТЕОРЕТИКО-МЕТОДИЧЕСКИЙ ТУР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Инструкция по выполнению заданий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Вам предлагаются задания, соответствующие требованиям к уровню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знаний учащихся общеобразовательных школ по предмету «</w:t>
      </w:r>
      <w:proofErr w:type="gramStart"/>
      <w:r w:rsidRPr="001D003C">
        <w:rPr>
          <w:rFonts w:ascii="Times New Roman" w:hAnsi="Times New Roman" w:cs="Times New Roman"/>
          <w:sz w:val="24"/>
          <w:szCs w:val="24"/>
        </w:rPr>
        <w:t>Физическая</w:t>
      </w:r>
      <w:proofErr w:type="gramEnd"/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культура».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Задания объединены в 2 группы: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     1. Задания в закрытой форме</w:t>
      </w:r>
      <w:r w:rsidRPr="001D003C">
        <w:rPr>
          <w:rFonts w:ascii="Times New Roman" w:hAnsi="Times New Roman" w:cs="Times New Roman"/>
          <w:sz w:val="24"/>
          <w:szCs w:val="24"/>
        </w:rPr>
        <w:t>, то есть с предложенными вариантами ответов. При выполнении этих заданий необходимо выбрать один из предложенных вариантов. Среди них содержатся как правильные, так и неправильные завершения, а также частично соответствующие смыслу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утверждения. Правильным является только одно – то, которое наиболее полно соответствует смыслу утверждения.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Выбранные варианты отмечаются зачёркиванием соответствующего ответа: «а», «б», «в» или «г».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Внимательно читайте задания и предлагаемые варианты ответов.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Старайтесь не угадывать, а логически обосновывать сделанный Вами выбор.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Пропускайте задания, вызывающие затруднения. Это позволит сэкономить время для выполнения других заданий.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Впоследствии Вы сможете вернуться к пропущенному заданию.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Правильно выполненные задания этой группы оцениваются в 1 балл.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       2. Задания в открытой форме</w:t>
      </w:r>
      <w:r w:rsidRPr="001D003C">
        <w:rPr>
          <w:rFonts w:ascii="Times New Roman" w:hAnsi="Times New Roman" w:cs="Times New Roman"/>
          <w:sz w:val="24"/>
          <w:szCs w:val="24"/>
        </w:rPr>
        <w:t>, то есть без предложенных вариантов ответов. При выполнении этих заданий необходимо самостоятельно подобрать определение, которое, завершая высказывание, образует истинное утверждение. Подобранное определение вписывайте в соответствующую графу.</w:t>
      </w: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Правильно выполненные задания этой группы оцениваются в 2 балла.</w:t>
      </w:r>
    </w:p>
    <w:p w:rsidR="00B42A22" w:rsidRPr="00B42A22" w:rsidRDefault="00576452" w:rsidP="00B42A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</w:t>
      </w:r>
      <w:r w:rsidR="00B42A22" w:rsidRPr="00B42A22">
        <w:rPr>
          <w:rFonts w:ascii="TimesNewRomanPS-BoldMT" w:hAnsi="TimesNewRomanPS-BoldMT" w:cs="TimesNewRomanPS-BoldMT"/>
          <w:b/>
          <w:bCs/>
          <w:sz w:val="24"/>
          <w:szCs w:val="24"/>
        </w:rPr>
        <w:t>3. Задания в форме, предполагающей установление соответствия</w:t>
      </w:r>
      <w:r w:rsidR="00B42A22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="00B42A22" w:rsidRPr="00B42A22">
        <w:rPr>
          <w:rFonts w:ascii="TimesNewRomanPSMT" w:hAnsi="TimesNewRomanPSMT" w:cs="TimesNewRomanPSMT"/>
          <w:sz w:val="24"/>
          <w:szCs w:val="24"/>
        </w:rPr>
        <w:t>между понятиями и/или определениями. Каждое верное утверждение этой</w:t>
      </w:r>
      <w:r w:rsidR="00B42A22">
        <w:rPr>
          <w:rFonts w:ascii="TimesNewRomanPSMT" w:hAnsi="TimesNewRomanPSMT" w:cs="TimesNewRomanPSMT"/>
          <w:sz w:val="24"/>
          <w:szCs w:val="24"/>
        </w:rPr>
        <w:t xml:space="preserve"> </w:t>
      </w:r>
      <w:r w:rsidR="00B42A22" w:rsidRPr="00B42A22">
        <w:rPr>
          <w:rFonts w:ascii="TimesNewRomanPSMT" w:hAnsi="TimesNewRomanPSMT" w:cs="TimesNewRomanPSMT"/>
          <w:sz w:val="24"/>
          <w:szCs w:val="24"/>
        </w:rPr>
        <w:t>группы оценивается в 0,5 балла.</w:t>
      </w:r>
    </w:p>
    <w:p w:rsidR="00B42A22" w:rsidRPr="00B42A22" w:rsidRDefault="00B42A22" w:rsidP="00B42A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B42A22">
        <w:rPr>
          <w:rFonts w:ascii="TimesNewRomanPSMT" w:hAnsi="TimesNewRomanPSMT" w:cs="TimesNewRomanPSMT"/>
          <w:sz w:val="24"/>
          <w:szCs w:val="24"/>
        </w:rPr>
        <w:t>Контролируйте время выполнения заданий.</w:t>
      </w:r>
    </w:p>
    <w:p w:rsidR="00B42A22" w:rsidRPr="00B42A22" w:rsidRDefault="00B42A22" w:rsidP="00B42A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B42A22">
        <w:rPr>
          <w:rFonts w:ascii="TimesNewRomanPSMT" w:hAnsi="TimesNewRomanPSMT" w:cs="TimesNewRomanPSMT"/>
          <w:sz w:val="24"/>
          <w:szCs w:val="24"/>
        </w:rPr>
        <w:t>Полноценное выполнение третьей группы заданий может потребовать</w:t>
      </w:r>
    </w:p>
    <w:p w:rsidR="00B42A22" w:rsidRPr="00B42A22" w:rsidRDefault="00B42A22" w:rsidP="00B42A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B42A22">
        <w:rPr>
          <w:rFonts w:ascii="TimesNewRomanPSMT" w:hAnsi="TimesNewRomanPSMT" w:cs="TimesNewRomanPSMT"/>
          <w:sz w:val="24"/>
          <w:szCs w:val="24"/>
        </w:rPr>
        <w:t>больше времени.</w:t>
      </w:r>
    </w:p>
    <w:p w:rsidR="00B42A22" w:rsidRPr="00B42A22" w:rsidRDefault="00B42A22" w:rsidP="00B42A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B42A22">
        <w:rPr>
          <w:rFonts w:ascii="TimesNewRomanPSMT" w:hAnsi="TimesNewRomanPSMT" w:cs="TimesNewRomanPSMT"/>
          <w:sz w:val="24"/>
          <w:szCs w:val="24"/>
        </w:rPr>
        <w:t>Время выполнения всех заданий – 45 минут.</w:t>
      </w:r>
    </w:p>
    <w:p w:rsidR="00B42A22" w:rsidRPr="00B42A22" w:rsidRDefault="00B42A22" w:rsidP="00B42A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B42A22">
        <w:rPr>
          <w:rFonts w:ascii="TimesNewRomanPSMT" w:hAnsi="TimesNewRomanPSMT" w:cs="TimesNewRomanPSMT"/>
          <w:sz w:val="24"/>
          <w:szCs w:val="24"/>
        </w:rPr>
        <w:t>Будьте внимательны, делая записи. Исправления и подчистки оцениваются</w:t>
      </w:r>
    </w:p>
    <w:p w:rsidR="00B42A22" w:rsidRPr="00B42A22" w:rsidRDefault="00B42A22" w:rsidP="00B42A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A22">
        <w:rPr>
          <w:rFonts w:ascii="TimesNewRomanPSMT" w:hAnsi="TimesNewRomanPSMT" w:cs="TimesNewRomanPSMT"/>
          <w:sz w:val="24"/>
          <w:szCs w:val="24"/>
        </w:rPr>
        <w:t>как неправильный ответ.</w:t>
      </w:r>
    </w:p>
    <w:p w:rsidR="00576452" w:rsidRDefault="00576452" w:rsidP="00576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p w:rsidR="00576452" w:rsidRDefault="00576452" w:rsidP="00576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76452" w:rsidRPr="001D003C" w:rsidRDefault="00576452" w:rsidP="00576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7645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197AAB" w:rsidRPr="00197AAB" w:rsidRDefault="00197AAB" w:rsidP="00576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lastRenderedPageBreak/>
        <w:t>ВСЕРОССИЙСКАЯ ОЛИМПИАДА ШКОЛЬНИКОВ</w:t>
      </w:r>
    </w:p>
    <w:p w:rsidR="00197AAB" w:rsidRPr="00197AAB" w:rsidRDefault="00197AAB" w:rsidP="00576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 xml:space="preserve">ПО ФИЗИЧЕСКОЙ КУЛЬТУРЕ. </w:t>
      </w:r>
    </w:p>
    <w:p w:rsidR="00197AAB" w:rsidRPr="00197AAB" w:rsidRDefault="00197AAB" w:rsidP="00576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ШКОЛЬНЫЙ ЭТАП. 9–11 КЛАССЫ</w:t>
      </w:r>
    </w:p>
    <w:p w:rsidR="00197AAB" w:rsidRPr="00197AAB" w:rsidRDefault="00197AAB" w:rsidP="00576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ТЕОРЕТИКО-МЕТОДИЧЕСКИЙ ТУР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>Задания, ответы и критерии оценивания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>I. Задания в закрытой форме, т. е. с предложенными вариантами ответов.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1.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Первые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послевоенные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Олимпийские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игры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после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Первой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мировой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войны</w:t>
      </w:r>
    </w:p>
    <w:p w:rsidR="00197AAB" w:rsidRPr="003F6642" w:rsidRDefault="007803E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б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ыли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проведены в городе…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Лондон;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б) Париж;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в) Амстердам;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г) Антверпен.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2.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Какой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вид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спорта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не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входил в программу I 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>О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лимпийских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игр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современности?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велоспорт;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б) лёгкая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атлетика;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в) стрельба;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г) конный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спорт.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3.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Российские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спортсмены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впервые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приняли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участие в Олимпийских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играх </w:t>
      </w:r>
      <w:proofErr w:type="gramStart"/>
      <w:r w:rsidRPr="003F6642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  <w:r w:rsidRPr="003F6642">
        <w:rPr>
          <w:rFonts w:ascii="Times New Roman" w:eastAsia="TimesNewRomanPSMT" w:hAnsi="Times New Roman" w:cs="Times New Roman"/>
          <w:sz w:val="24"/>
          <w:szCs w:val="24"/>
        </w:rPr>
        <w:t>…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1900 г.; б) 1904 г.; в) 1908 г.; г) 1912 г.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4.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Кто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из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деятелей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международного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олимпийского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движения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дольше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всех</w:t>
      </w:r>
    </w:p>
    <w:p w:rsidR="00197AAB" w:rsidRPr="003F6642" w:rsidRDefault="007803E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в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озглавлял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Международный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олимпийский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комитет?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Хуан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Антонио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3F6642">
        <w:rPr>
          <w:rFonts w:ascii="Times New Roman" w:eastAsia="TimesNewRomanPSMT" w:hAnsi="Times New Roman" w:cs="Times New Roman"/>
          <w:sz w:val="24"/>
          <w:szCs w:val="24"/>
        </w:rPr>
        <w:t>Самаранч</w:t>
      </w:r>
      <w:proofErr w:type="spellEnd"/>
      <w:r w:rsidRPr="003F6642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б) Пьер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де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Кубертен;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в) </w:t>
      </w:r>
      <w:proofErr w:type="spellStart"/>
      <w:r w:rsidRPr="003F6642">
        <w:rPr>
          <w:rFonts w:ascii="Times New Roman" w:eastAsia="TimesNewRomanPSMT" w:hAnsi="Times New Roman" w:cs="Times New Roman"/>
          <w:sz w:val="24"/>
          <w:szCs w:val="24"/>
        </w:rPr>
        <w:t>Эвери</w:t>
      </w:r>
      <w:proofErr w:type="spellEnd"/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3F6642">
        <w:rPr>
          <w:rFonts w:ascii="Times New Roman" w:eastAsia="TimesNewRomanPSMT" w:hAnsi="Times New Roman" w:cs="Times New Roman"/>
          <w:sz w:val="24"/>
          <w:szCs w:val="24"/>
        </w:rPr>
        <w:t>Брендедж</w:t>
      </w:r>
      <w:proofErr w:type="spellEnd"/>
      <w:r w:rsidRPr="003F6642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г) Зигфрид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3F6642">
        <w:rPr>
          <w:rFonts w:ascii="Times New Roman" w:eastAsia="TimesNewRomanPSMT" w:hAnsi="Times New Roman" w:cs="Times New Roman"/>
          <w:sz w:val="24"/>
          <w:szCs w:val="24"/>
        </w:rPr>
        <w:t>Эдстрём</w:t>
      </w:r>
      <w:proofErr w:type="spellEnd"/>
      <w:r w:rsidRPr="003F6642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5.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Что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является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отличительной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чертой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спорта?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выступление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на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соревнованиях;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б) занятия в </w:t>
      </w:r>
      <w:proofErr w:type="gramStart"/>
      <w:r w:rsidRPr="003F6642">
        <w:rPr>
          <w:rFonts w:ascii="Times New Roman" w:eastAsia="TimesNewRomanPSMT" w:hAnsi="Times New Roman" w:cs="Times New Roman"/>
          <w:sz w:val="24"/>
          <w:szCs w:val="24"/>
        </w:rPr>
        <w:t>фитнес-клубе</w:t>
      </w:r>
      <w:proofErr w:type="gramEnd"/>
      <w:r w:rsidRPr="003F6642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в) выполнение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физических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упражнений;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г) повышение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у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ровня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физического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развития.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6.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Сколько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упражнений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традиционно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включает в себя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утренняя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гимнастика?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2–3;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б) 10–12;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в) 20–25;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г) без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ограничений.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7.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Какие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процедуры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относят к </w:t>
      </w:r>
      <w:proofErr w:type="gramStart"/>
      <w:r w:rsidRPr="003F6642">
        <w:rPr>
          <w:rFonts w:ascii="Times New Roman" w:eastAsia="TimesNewRomanPSMT" w:hAnsi="Times New Roman" w:cs="Times New Roman"/>
          <w:sz w:val="24"/>
          <w:szCs w:val="24"/>
        </w:rPr>
        <w:t>закаливающим</w:t>
      </w:r>
      <w:proofErr w:type="gramEnd"/>
      <w:r w:rsidRPr="003F6642">
        <w:rPr>
          <w:rFonts w:ascii="Times New Roman" w:eastAsia="TimesNewRomanPSMT" w:hAnsi="Times New Roman" w:cs="Times New Roman"/>
          <w:sz w:val="24"/>
          <w:szCs w:val="24"/>
        </w:rPr>
        <w:t>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принятие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душа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после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занятия;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б) все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процедуры, связанные с </w:t>
      </w:r>
      <w:proofErr w:type="spellStart"/>
      <w:r w:rsidRPr="003F6642">
        <w:rPr>
          <w:rFonts w:ascii="Times New Roman" w:eastAsia="TimesNewRomanPSMT" w:hAnsi="Times New Roman" w:cs="Times New Roman"/>
          <w:sz w:val="24"/>
          <w:szCs w:val="24"/>
        </w:rPr>
        <w:t>холодовым</w:t>
      </w:r>
      <w:proofErr w:type="spellEnd"/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воздействием;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в) все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процедуры, связанные с тепловым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воздействием;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г) все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процедуры, в процессе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которых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происходит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приспособление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организма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к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воздействиям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окружающей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среды.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8.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Какой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из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видов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спорта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относят </w:t>
      </w:r>
      <w:proofErr w:type="gramStart"/>
      <w:r w:rsidRPr="003F6642">
        <w:rPr>
          <w:rFonts w:ascii="Times New Roman" w:eastAsia="TimesNewRomanPSMT" w:hAnsi="Times New Roman" w:cs="Times New Roman"/>
          <w:sz w:val="24"/>
          <w:szCs w:val="24"/>
        </w:rPr>
        <w:t>к</w:t>
      </w:r>
      <w:proofErr w:type="gramEnd"/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 циклическим?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велоспорт;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б) вольная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борьба;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в) дзюдо;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г) санный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спорт.</w:t>
      </w:r>
    </w:p>
    <w:p w:rsidR="00197AAB" w:rsidRPr="003F664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9.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Какой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из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видов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спорта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 xml:space="preserve">относится </w:t>
      </w:r>
      <w:proofErr w:type="gramStart"/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к</w:t>
      </w:r>
      <w:proofErr w:type="gramEnd"/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индивидуально-игровым?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волейбол;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б) настольный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теннис;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в) </w:t>
      </w:r>
      <w:proofErr w:type="spellStart"/>
      <w:r w:rsidRPr="003F6642">
        <w:rPr>
          <w:rFonts w:ascii="Times New Roman" w:eastAsia="TimesNewRomanPSMT" w:hAnsi="Times New Roman" w:cs="Times New Roman"/>
          <w:sz w:val="24"/>
          <w:szCs w:val="24"/>
        </w:rPr>
        <w:t>флорбол</w:t>
      </w:r>
      <w:proofErr w:type="spellEnd"/>
      <w:r w:rsidRPr="003F6642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г) кёрлинг.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10.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 какой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период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формируется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мотивация?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lastRenderedPageBreak/>
        <w:t>а) при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выполнении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физического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упражнения;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б) до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выполнения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физического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упражнения;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в) после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выполнения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физического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упражнения;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г) формируется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отдельно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от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процесса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физического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воспитания.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11.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Какова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норма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показателя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частоты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сердечных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сокращений в покое?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40–50 ударов в минуту;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б) 60–70 ударов в минуту;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в) 90–100 ударов в минуту;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г) 100–110 ударов в минуту.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12.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 каком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из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видов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спорта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нет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приёма «ведение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мяча»?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футбол;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б) гандбол;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в) волейбол;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г) </w:t>
      </w:r>
      <w:proofErr w:type="spellStart"/>
      <w:r w:rsidRPr="003F6642">
        <w:rPr>
          <w:rFonts w:ascii="Times New Roman" w:eastAsia="TimesNewRomanPSMT" w:hAnsi="Times New Roman" w:cs="Times New Roman"/>
          <w:sz w:val="24"/>
          <w:szCs w:val="24"/>
        </w:rPr>
        <w:t>флорбол</w:t>
      </w:r>
      <w:proofErr w:type="spellEnd"/>
      <w:r w:rsidRPr="003F6642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13.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Какие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стили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плавания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используют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при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транспортировке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пострадавших?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прикладные;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б) спортивные;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в) оздоровительные;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г) всё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перечисленное.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14.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Какую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задачу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решает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физкультминутка?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поднятие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настроения;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б) воспитание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физических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качеств;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в) обучение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движениям;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г) снятие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первых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признаков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утомления.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15.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Каким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показателям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должна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соответствовать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частота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сердечных</w:t>
      </w:r>
    </w:p>
    <w:p w:rsidR="00197AAB" w:rsidRPr="003F6642" w:rsidRDefault="007803E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окращений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при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выполнении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циклических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упражнений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для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воспитания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общей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выносливости?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а) 90–100 ударов в минуту;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б) 110–120 ударов в минуту;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в) 140–150 ударов в минуту;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г) 170–180 ударов в минуту.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>II. Задания в открытой форме, т.е. без предложенных вариантов ответов.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16.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Национальная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команда СССР впервые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выступила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на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Олимпийских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играх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 ___________ году.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17.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Впервые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Олимпийские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игры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были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проведены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на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территории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Азии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 ___________ году.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18.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Данные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частоты́ сердечных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сокращений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при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выполнении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физических</w:t>
      </w:r>
    </w:p>
    <w:p w:rsidR="00197AAB" w:rsidRPr="003F664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у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пражнений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являются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показателем ___________________________________.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19.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Какое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физическое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качество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обеспечивает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уровень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работоспособности?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__________________________________________________________________.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20.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Какие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обязательные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тестовые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упражнения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выполняются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на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пятой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ступени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ВФСК ГТО? _______________________________________________________</w:t>
      </w:r>
    </w:p>
    <w:p w:rsidR="00576452" w:rsidRPr="003F664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3F6642" w:rsidRDefault="003F664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3F6642" w:rsidRDefault="003F664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3F6642" w:rsidRDefault="003F664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3F6642" w:rsidRDefault="003F664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3F6642" w:rsidRDefault="003F664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3F6642" w:rsidRDefault="003F664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3F6642" w:rsidRDefault="003F664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3F6642" w:rsidRDefault="003F664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3F6642" w:rsidRDefault="003F664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lastRenderedPageBreak/>
        <w:t xml:space="preserve">III. </w:t>
      </w:r>
      <w:proofErr w:type="gramStart"/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>Задания на соотнесение понятий и определений (задания на</w:t>
      </w:r>
      <w:proofErr w:type="gramEnd"/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>соответствие).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21.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Установите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соответствие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между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спортивной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дисциплиной и дистанцией.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76452" w:rsidRPr="003F6642" w:rsidTr="00576452">
        <w:tc>
          <w:tcPr>
            <w:tcW w:w="4785" w:type="dxa"/>
          </w:tcPr>
          <w:p w:rsidR="00576452" w:rsidRPr="003F6642" w:rsidRDefault="00576452" w:rsidP="00197AA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Спортивная дисциплина</w:t>
            </w:r>
          </w:p>
        </w:tc>
        <w:tc>
          <w:tcPr>
            <w:tcW w:w="4786" w:type="dxa"/>
          </w:tcPr>
          <w:p w:rsidR="00576452" w:rsidRPr="003F6642" w:rsidRDefault="00576452" w:rsidP="00C902AE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Дистанция</w:t>
            </w:r>
          </w:p>
        </w:tc>
      </w:tr>
      <w:tr w:rsidR="00576452" w:rsidRPr="003F6642" w:rsidTr="00576452">
        <w:trPr>
          <w:trHeight w:val="1649"/>
        </w:trPr>
        <w:tc>
          <w:tcPr>
            <w:tcW w:w="4785" w:type="dxa"/>
          </w:tcPr>
          <w:p w:rsidR="00576452" w:rsidRPr="003F6642" w:rsidRDefault="00576452" w:rsidP="0057645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1. Бег                                           </w:t>
            </w:r>
            <w:r w:rsid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2. Плавание                                                     3. Лыжные гонки                                   </w:t>
            </w:r>
            <w:r w:rsid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4. Академическая гребля                                 5. Велоспорт (шоссе)</w:t>
            </w:r>
          </w:p>
        </w:tc>
        <w:tc>
          <w:tcPr>
            <w:tcW w:w="4786" w:type="dxa"/>
          </w:tcPr>
          <w:p w:rsidR="00576452" w:rsidRPr="003F6642" w:rsidRDefault="00576452" w:rsidP="0057645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А) 50 км                                                          Б) 2000 м                                                   </w:t>
            </w:r>
            <w:r w:rsid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В) 100 км                                                 </w:t>
            </w:r>
            <w:r w:rsid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Г) 42,195 км                                                       Д) 50 м</w:t>
            </w:r>
          </w:p>
        </w:tc>
      </w:tr>
    </w:tbl>
    <w:p w:rsidR="00576452" w:rsidRPr="003F664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576452" w:rsidRPr="003F664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22.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Установите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соответствие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между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видом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спорта и временем</w:t>
      </w:r>
      <w:r w:rsidR="00576452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игры.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76452" w:rsidRPr="003F6642" w:rsidTr="00576452">
        <w:tc>
          <w:tcPr>
            <w:tcW w:w="4785" w:type="dxa"/>
          </w:tcPr>
          <w:p w:rsidR="00576452" w:rsidRPr="003F6642" w:rsidRDefault="00576452" w:rsidP="00197AA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Вид спорта</w:t>
            </w:r>
          </w:p>
        </w:tc>
        <w:tc>
          <w:tcPr>
            <w:tcW w:w="4786" w:type="dxa"/>
          </w:tcPr>
          <w:p w:rsidR="00576452" w:rsidRPr="003F6642" w:rsidRDefault="00576452" w:rsidP="00C902AE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Время игры</w:t>
            </w:r>
          </w:p>
        </w:tc>
      </w:tr>
      <w:tr w:rsidR="00576452" w:rsidRPr="003F6642" w:rsidTr="00576452">
        <w:tc>
          <w:tcPr>
            <w:tcW w:w="4785" w:type="dxa"/>
          </w:tcPr>
          <w:p w:rsidR="00576452" w:rsidRPr="003F6642" w:rsidRDefault="00C902AE" w:rsidP="00C902AE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1. Баскетбол                                                       2. Гандбол                                                        3. Футбол                                                     </w:t>
            </w:r>
            <w:r w:rsid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4. Регби                                                             5. Хоккей</w:t>
            </w:r>
          </w:p>
        </w:tc>
        <w:tc>
          <w:tcPr>
            <w:tcW w:w="4786" w:type="dxa"/>
          </w:tcPr>
          <w:p w:rsidR="00576452" w:rsidRPr="003F6642" w:rsidRDefault="00C902AE" w:rsidP="003F664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А) 2 по 30 мин.                                                  Б) 2 по 45 мин.                                               В) 3 по 20 мин.                                        </w:t>
            </w:r>
            <w:r w:rsid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Г) 4 по 10 мин.                                  </w:t>
            </w:r>
            <w:r w:rsid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Д) 2 по 7 мин.</w:t>
            </w:r>
          </w:p>
        </w:tc>
      </w:tr>
    </w:tbl>
    <w:p w:rsidR="00576452" w:rsidRPr="003F6642" w:rsidRDefault="0057645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23.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Установите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соответствие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между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физическими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качествами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человека и</w:t>
      </w:r>
    </w:p>
    <w:p w:rsidR="00197AAB" w:rsidRPr="003F6642" w:rsidRDefault="00C902AE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д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вигательными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действиями.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902AE" w:rsidRPr="003F6642" w:rsidTr="00C902AE">
        <w:tc>
          <w:tcPr>
            <w:tcW w:w="4785" w:type="dxa"/>
          </w:tcPr>
          <w:p w:rsidR="00C902AE" w:rsidRPr="003F6642" w:rsidRDefault="00C902AE" w:rsidP="00197AA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Физические качества</w:t>
            </w:r>
          </w:p>
        </w:tc>
        <w:tc>
          <w:tcPr>
            <w:tcW w:w="4786" w:type="dxa"/>
          </w:tcPr>
          <w:p w:rsidR="00C902AE" w:rsidRPr="003F6642" w:rsidRDefault="00C902AE" w:rsidP="00C902AE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Двигательные действия</w:t>
            </w:r>
          </w:p>
        </w:tc>
      </w:tr>
      <w:tr w:rsidR="00C902AE" w:rsidRPr="003F6642" w:rsidTr="00C902AE">
        <w:tc>
          <w:tcPr>
            <w:tcW w:w="4785" w:type="dxa"/>
          </w:tcPr>
          <w:p w:rsidR="00C902AE" w:rsidRPr="003F6642" w:rsidRDefault="00C902AE" w:rsidP="00C902AE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1. Сила                                                               2. Ловкость                                                 </w:t>
            </w:r>
            <w:r w:rsid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3. Быстрота                                  </w:t>
            </w:r>
            <w:r w:rsid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4. Гибкость                              </w:t>
            </w:r>
            <w:r w:rsid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5. Выносливость</w:t>
            </w:r>
          </w:p>
        </w:tc>
        <w:tc>
          <w:tcPr>
            <w:tcW w:w="4786" w:type="dxa"/>
          </w:tcPr>
          <w:p w:rsidR="00C902AE" w:rsidRPr="003F6642" w:rsidRDefault="00C902AE" w:rsidP="00C902AE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>А) бег 60 м                                                       Б) гимнастический мост</w:t>
            </w:r>
          </w:p>
          <w:p w:rsidR="00C902AE" w:rsidRPr="003F6642" w:rsidRDefault="00C902AE" w:rsidP="003F664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>В) отжимание                                                  Г) кросс                                                                 Д) челночный бег 4 × 10 м</w:t>
            </w:r>
          </w:p>
        </w:tc>
      </w:tr>
    </w:tbl>
    <w:p w:rsidR="00C902AE" w:rsidRPr="003F6642" w:rsidRDefault="00C902AE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24.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Установите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соответствие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между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характером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работы и количеством</w:t>
      </w:r>
    </w:p>
    <w:p w:rsidR="00197AAB" w:rsidRPr="003F6642" w:rsidRDefault="00C902AE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М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ышечных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 г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рупп, вовлечённых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при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97AAB" w:rsidRPr="003F6642">
        <w:rPr>
          <w:rFonts w:ascii="Times New Roman" w:eastAsia="TimesNewRomanPSMT" w:hAnsi="Times New Roman" w:cs="Times New Roman"/>
          <w:sz w:val="24"/>
          <w:szCs w:val="24"/>
        </w:rPr>
        <w:t>этом в работу.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902AE" w:rsidRPr="003F6642" w:rsidTr="00C902AE">
        <w:tc>
          <w:tcPr>
            <w:tcW w:w="4785" w:type="dxa"/>
          </w:tcPr>
          <w:p w:rsidR="00C902AE" w:rsidRPr="003F6642" w:rsidRDefault="00C902AE" w:rsidP="00197AA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Характер работы</w:t>
            </w:r>
          </w:p>
        </w:tc>
        <w:tc>
          <w:tcPr>
            <w:tcW w:w="4786" w:type="dxa"/>
          </w:tcPr>
          <w:p w:rsidR="00C902AE" w:rsidRPr="003F6642" w:rsidRDefault="00C902AE" w:rsidP="00C902AE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Количество мышечных групп</w:t>
            </w:r>
          </w:p>
        </w:tc>
      </w:tr>
      <w:tr w:rsidR="00C902AE" w:rsidRPr="003F6642" w:rsidTr="00C902AE">
        <w:tc>
          <w:tcPr>
            <w:tcW w:w="4785" w:type="dxa"/>
          </w:tcPr>
          <w:p w:rsidR="00C902AE" w:rsidRPr="003F6642" w:rsidRDefault="00C902AE" w:rsidP="00C902AE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>1. Глобальный характер работы                           2. Локальный характер работы                         3. Региональный характер работы</w:t>
            </w:r>
          </w:p>
        </w:tc>
        <w:tc>
          <w:tcPr>
            <w:tcW w:w="4786" w:type="dxa"/>
          </w:tcPr>
          <w:p w:rsidR="00C902AE" w:rsidRPr="003F6642" w:rsidRDefault="00C902AE" w:rsidP="003F664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А) 2/3 и более мышечных групп        </w:t>
            </w:r>
            <w:r w:rsid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Б) от 1/3 до 2/3 мышечных групп                 В) до 1/3 мышечных групп</w:t>
            </w:r>
          </w:p>
        </w:tc>
      </w:tr>
    </w:tbl>
    <w:p w:rsidR="00C902AE" w:rsidRPr="003F6642" w:rsidRDefault="00C902AE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25.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Установите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соответствие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между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городом и годом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проведения</w:t>
      </w:r>
    </w:p>
    <w:p w:rsidR="00197AAB" w:rsidRPr="003F6642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3F6642">
        <w:rPr>
          <w:rFonts w:ascii="Times New Roman" w:eastAsia="TimesNewRomanPSMT" w:hAnsi="Times New Roman" w:cs="Times New Roman"/>
          <w:sz w:val="24"/>
          <w:szCs w:val="24"/>
        </w:rPr>
        <w:t>Олимпийских</w:t>
      </w:r>
      <w:r w:rsidR="00C902AE" w:rsidRPr="003F664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F6642">
        <w:rPr>
          <w:rFonts w:ascii="Times New Roman" w:eastAsia="TimesNewRomanPSMT" w:hAnsi="Times New Roman" w:cs="Times New Roman"/>
          <w:sz w:val="24"/>
          <w:szCs w:val="24"/>
        </w:rPr>
        <w:t>игр.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902AE" w:rsidRPr="003F6642" w:rsidTr="00C902AE">
        <w:tc>
          <w:tcPr>
            <w:tcW w:w="4785" w:type="dxa"/>
          </w:tcPr>
          <w:p w:rsidR="00C902AE" w:rsidRPr="003F6642" w:rsidRDefault="00C902AE" w:rsidP="00197AA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4786" w:type="dxa"/>
          </w:tcPr>
          <w:p w:rsidR="00C902AE" w:rsidRPr="003F6642" w:rsidRDefault="00C902AE" w:rsidP="00C902AE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Город</w:t>
            </w:r>
          </w:p>
          <w:p w:rsidR="00C902AE" w:rsidRPr="003F6642" w:rsidRDefault="00C902AE" w:rsidP="00197AA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02AE" w:rsidRPr="003F6642" w:rsidTr="00C902AE">
        <w:tc>
          <w:tcPr>
            <w:tcW w:w="4785" w:type="dxa"/>
          </w:tcPr>
          <w:p w:rsidR="00C902AE" w:rsidRPr="003F6642" w:rsidRDefault="00C902AE" w:rsidP="00197AA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>1. 1896</w:t>
            </w:r>
            <w:r w:rsidR="003F6642"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>2. 1920</w:t>
            </w:r>
            <w:r w:rsidR="003F6642"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3F6642"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>3. 1980</w:t>
            </w:r>
            <w:r w:rsidR="003F6642"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>4. 1998</w:t>
            </w:r>
          </w:p>
        </w:tc>
        <w:tc>
          <w:tcPr>
            <w:tcW w:w="4786" w:type="dxa"/>
          </w:tcPr>
          <w:p w:rsidR="00C902AE" w:rsidRPr="003F6642" w:rsidRDefault="00C902AE" w:rsidP="00C902AE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А) Москва </w:t>
            </w:r>
            <w:r w:rsidR="003F6642"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Б) Антверпен </w:t>
            </w:r>
            <w:r w:rsidR="003F6642"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>В) Турин</w:t>
            </w:r>
          </w:p>
          <w:p w:rsidR="00C902AE" w:rsidRPr="003F6642" w:rsidRDefault="00C902AE" w:rsidP="003F664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Г) Афины </w:t>
            </w:r>
            <w:r w:rsidR="003F6642"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Pr="003F6642">
              <w:rPr>
                <w:rFonts w:ascii="Times New Roman" w:eastAsia="TimesNewRomanPSMT" w:hAnsi="Times New Roman" w:cs="Times New Roman"/>
                <w:sz w:val="24"/>
                <w:szCs w:val="24"/>
              </w:rPr>
              <w:t>Д) Нагано</w:t>
            </w:r>
          </w:p>
        </w:tc>
      </w:tr>
    </w:tbl>
    <w:p w:rsidR="00C902AE" w:rsidRDefault="00C902AE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3F6642" w:rsidRDefault="003F6642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3F6642" w:rsidRDefault="003F6642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3F6642" w:rsidRDefault="003F6642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3F6642" w:rsidRDefault="003F6642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3F6642" w:rsidRDefault="003F6642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 w:rsidRPr="00B42A22">
        <w:rPr>
          <w:rFonts w:ascii="TimesNewRomanPS-BoldMT" w:hAnsi="TimesNewRomanPS-BoldMT" w:cs="TimesNewRomanPS-BoldMT"/>
          <w:b/>
          <w:bCs/>
        </w:rPr>
        <w:lastRenderedPageBreak/>
        <w:t>Бланк ответа</w:t>
      </w:r>
    </w:p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42A22">
        <w:rPr>
          <w:rFonts w:ascii="TimesNewRomanPS-BoldMT" w:hAnsi="TimesNewRomanPS-BoldMT" w:cs="TimesNewRomanPS-BoldMT"/>
          <w:b/>
          <w:bCs/>
        </w:rPr>
        <w:t xml:space="preserve">I. </w:t>
      </w:r>
      <w:r w:rsidRPr="00B42A22">
        <w:rPr>
          <w:rFonts w:ascii="TimesNewRomanPSMT" w:hAnsi="TimesNewRomanPSMT" w:cs="TimesNewRomanPSMT"/>
        </w:rPr>
        <w:t>Задания с выбором одного правильного ответа.</w:t>
      </w:r>
    </w:p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302"/>
        <w:gridCol w:w="1914"/>
        <w:gridCol w:w="1914"/>
        <w:gridCol w:w="1915"/>
      </w:tblGrid>
      <w:tr w:rsidR="003F6642" w:rsidRPr="00B42A22" w:rsidTr="00B42A22">
        <w:tc>
          <w:tcPr>
            <w:tcW w:w="1526" w:type="dxa"/>
            <w:vMerge w:val="restart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№</w:t>
            </w:r>
          </w:p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вопроса</w:t>
            </w:r>
          </w:p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8045" w:type="dxa"/>
            <w:gridSpan w:val="4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Варианты ответов</w:t>
            </w:r>
          </w:p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3F6642" w:rsidRPr="00B42A22" w:rsidTr="00B42A22">
        <w:tc>
          <w:tcPr>
            <w:tcW w:w="1526" w:type="dxa"/>
            <w:vMerge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MT" w:hAnsi="TimesNewRomanPSMT" w:cs="TimesNewRomanPSMT"/>
              </w:rPr>
              <w:t>«а»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MT" w:hAnsi="TimesNewRomanPSMT" w:cs="TimesNewRomanPSMT"/>
              </w:rPr>
              <w:t>«б»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MT" w:hAnsi="TimesNewRomanPSMT" w:cs="TimesNewRomanPSMT"/>
              </w:rPr>
              <w:t>«в»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B42A22">
              <w:rPr>
                <w:rFonts w:ascii="TimesNewRomanPSMT" w:hAnsi="TimesNewRomanPSMT" w:cs="TimesNewRomanPSMT"/>
              </w:rPr>
              <w:t>«г»</w:t>
            </w:r>
          </w:p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1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2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3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4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5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6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7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8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9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10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11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12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13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14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15</w:t>
            </w:r>
          </w:p>
        </w:tc>
        <w:tc>
          <w:tcPr>
            <w:tcW w:w="2302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а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б</w:t>
            </w:r>
          </w:p>
        </w:tc>
        <w:tc>
          <w:tcPr>
            <w:tcW w:w="1914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</w:p>
        </w:tc>
        <w:tc>
          <w:tcPr>
            <w:tcW w:w="191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г</w:t>
            </w:r>
          </w:p>
        </w:tc>
      </w:tr>
    </w:tbl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42A22">
        <w:rPr>
          <w:rFonts w:ascii="TimesNewRomanPS-BoldMT" w:hAnsi="TimesNewRomanPS-BoldMT" w:cs="TimesNewRomanPS-BoldMT"/>
          <w:b/>
          <w:bCs/>
        </w:rPr>
        <w:t xml:space="preserve">II. </w:t>
      </w:r>
      <w:r w:rsidRPr="00B42A22">
        <w:rPr>
          <w:rFonts w:ascii="TimesNewRomanPSMT" w:hAnsi="TimesNewRomanPSMT" w:cs="TimesNewRomanPSMT"/>
        </w:rPr>
        <w:t>Задания в открытой форме.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 xml:space="preserve">№ </w:t>
            </w:r>
            <w:proofErr w:type="gramStart"/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  <w:proofErr w:type="gramEnd"/>
            <w:r w:rsidRPr="00B42A22">
              <w:rPr>
                <w:rFonts w:ascii="TimesNewRomanPS-BoldMT" w:hAnsi="TimesNewRomanPS-BoldMT" w:cs="TimesNewRomanPS-BoldMT"/>
                <w:b/>
                <w:bCs/>
              </w:rPr>
              <w:t>опроса</w:t>
            </w:r>
          </w:p>
        </w:tc>
        <w:tc>
          <w:tcPr>
            <w:tcW w:w="804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Ответ</w:t>
            </w:r>
          </w:p>
          <w:p w:rsidR="003F6642" w:rsidRPr="00B42A22" w:rsidRDefault="003F664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16</w:t>
            </w:r>
          </w:p>
        </w:tc>
        <w:tc>
          <w:tcPr>
            <w:tcW w:w="804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17</w:t>
            </w:r>
          </w:p>
        </w:tc>
        <w:tc>
          <w:tcPr>
            <w:tcW w:w="804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18</w:t>
            </w:r>
          </w:p>
        </w:tc>
        <w:tc>
          <w:tcPr>
            <w:tcW w:w="804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19</w:t>
            </w:r>
          </w:p>
        </w:tc>
        <w:tc>
          <w:tcPr>
            <w:tcW w:w="804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3F6642" w:rsidRPr="00B42A22" w:rsidTr="00B42A22">
        <w:tc>
          <w:tcPr>
            <w:tcW w:w="1526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20</w:t>
            </w:r>
          </w:p>
        </w:tc>
        <w:tc>
          <w:tcPr>
            <w:tcW w:w="8045" w:type="dxa"/>
          </w:tcPr>
          <w:p w:rsidR="003F6642" w:rsidRPr="00B42A22" w:rsidRDefault="003F664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</w:tbl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B42A22">
        <w:rPr>
          <w:rFonts w:ascii="Times New Roman" w:eastAsia="TimesNewRomanPSMT" w:hAnsi="Times New Roman" w:cs="Times New Roman"/>
          <w:b/>
          <w:bCs/>
        </w:rPr>
        <w:t xml:space="preserve">III. </w:t>
      </w:r>
      <w:r w:rsidRPr="00B42A22">
        <w:rPr>
          <w:rFonts w:ascii="Times New Roman" w:eastAsia="TimesNewRomanPSMT" w:hAnsi="Times New Roman" w:cs="Times New Roman"/>
        </w:rPr>
        <w:t>Задания на соотнесение понятий и определений.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2"/>
        <w:gridCol w:w="1428"/>
        <w:gridCol w:w="1417"/>
        <w:gridCol w:w="1418"/>
        <w:gridCol w:w="1417"/>
        <w:gridCol w:w="1291"/>
      </w:tblGrid>
      <w:tr w:rsidR="00B42A22" w:rsidRPr="00B42A22" w:rsidTr="00B42A22">
        <w:tc>
          <w:tcPr>
            <w:tcW w:w="1232" w:type="dxa"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 xml:space="preserve">№ </w:t>
            </w:r>
            <w:proofErr w:type="gramStart"/>
            <w:r w:rsidRPr="00B42A22">
              <w:rPr>
                <w:rFonts w:ascii="TimesNewRomanPS-BoldMT" w:hAnsi="TimesNewRomanPS-BoldMT" w:cs="TimesNewRomanPS-BoldMT"/>
                <w:b/>
                <w:bCs/>
              </w:rPr>
              <w:t>в</w:t>
            </w:r>
            <w:proofErr w:type="gramEnd"/>
            <w:r w:rsidRPr="00B42A22">
              <w:rPr>
                <w:rFonts w:ascii="TimesNewRomanPS-BoldMT" w:hAnsi="TimesNewRomanPS-BoldMT" w:cs="TimesNewRomanPS-BoldMT"/>
                <w:b/>
                <w:bCs/>
              </w:rPr>
              <w:t>опроса</w:t>
            </w:r>
          </w:p>
        </w:tc>
        <w:tc>
          <w:tcPr>
            <w:tcW w:w="6971" w:type="dxa"/>
            <w:gridSpan w:val="5"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Ответ</w:t>
            </w:r>
          </w:p>
          <w:p w:rsidR="00B42A22" w:rsidRPr="00B42A22" w:rsidRDefault="00B42A22" w:rsidP="003F664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B42A22" w:rsidRPr="00B42A22" w:rsidTr="00B42A22">
        <w:tc>
          <w:tcPr>
            <w:tcW w:w="1232" w:type="dxa"/>
            <w:vMerge w:val="restart"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21</w:t>
            </w: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1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2</w:t>
            </w: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3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4</w:t>
            </w: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5</w:t>
            </w:r>
          </w:p>
        </w:tc>
      </w:tr>
      <w:tr w:rsidR="00B42A22" w:rsidRPr="00B42A22" w:rsidTr="00B42A22">
        <w:tc>
          <w:tcPr>
            <w:tcW w:w="1232" w:type="dxa"/>
            <w:vMerge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B42A22" w:rsidRPr="00B42A22" w:rsidTr="00B42A22">
        <w:tc>
          <w:tcPr>
            <w:tcW w:w="1232" w:type="dxa"/>
            <w:vMerge w:val="restart"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22</w:t>
            </w: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1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2</w:t>
            </w: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3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4</w:t>
            </w: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5</w:t>
            </w:r>
          </w:p>
        </w:tc>
      </w:tr>
      <w:tr w:rsidR="00B42A22" w:rsidRPr="00B42A22" w:rsidTr="00B42A22">
        <w:tc>
          <w:tcPr>
            <w:tcW w:w="1232" w:type="dxa"/>
            <w:vMerge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B42A22" w:rsidRPr="00B42A22" w:rsidTr="00B42A22">
        <w:tc>
          <w:tcPr>
            <w:tcW w:w="1232" w:type="dxa"/>
            <w:vMerge w:val="restart"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23</w:t>
            </w: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1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2</w:t>
            </w: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3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4</w:t>
            </w: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5</w:t>
            </w:r>
          </w:p>
        </w:tc>
      </w:tr>
      <w:tr w:rsidR="00B42A22" w:rsidRPr="00B42A22" w:rsidTr="00B42A22">
        <w:tc>
          <w:tcPr>
            <w:tcW w:w="1232" w:type="dxa"/>
            <w:vMerge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B42A22" w:rsidRPr="00B42A22" w:rsidTr="00B42A22">
        <w:tc>
          <w:tcPr>
            <w:tcW w:w="1232" w:type="dxa"/>
            <w:vMerge w:val="restart"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24</w:t>
            </w: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1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2</w:t>
            </w: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3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B42A22" w:rsidRPr="00B42A22" w:rsidTr="00B42A22">
        <w:tc>
          <w:tcPr>
            <w:tcW w:w="1232" w:type="dxa"/>
            <w:vMerge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B42A22" w:rsidRPr="00B42A22" w:rsidTr="00B42A22">
        <w:tc>
          <w:tcPr>
            <w:tcW w:w="1232" w:type="dxa"/>
            <w:vMerge w:val="restart"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</w:rPr>
              <w:t>25</w:t>
            </w: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1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2</w:t>
            </w: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3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4</w:t>
            </w: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  <w:tr w:rsidR="00B42A22" w:rsidRPr="00B42A22" w:rsidTr="00B42A22">
        <w:tc>
          <w:tcPr>
            <w:tcW w:w="1232" w:type="dxa"/>
            <w:vMerge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28" w:type="dxa"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7" w:type="dxa"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8" w:type="dxa"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417" w:type="dxa"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  <w:tc>
          <w:tcPr>
            <w:tcW w:w="1291" w:type="dxa"/>
          </w:tcPr>
          <w:p w:rsidR="00B42A22" w:rsidRPr="00B42A22" w:rsidRDefault="00B42A22" w:rsidP="003F664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</w:p>
        </w:tc>
      </w:tr>
    </w:tbl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42A22">
        <w:rPr>
          <w:rFonts w:ascii="TimesNewRomanPSMT" w:hAnsi="TimesNewRomanPSMT" w:cs="TimesNewRomanPSMT"/>
        </w:rPr>
        <w:t>Оценка (слагаемые и сумма) _____________</w:t>
      </w:r>
    </w:p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42A22">
        <w:rPr>
          <w:rFonts w:ascii="TimesNewRomanPSMT" w:hAnsi="TimesNewRomanPSMT" w:cs="TimesNewRomanPSMT"/>
        </w:rPr>
        <w:t>Подписи членов жюри: _______________________  ________________                 _________________________   ____________________</w:t>
      </w:r>
    </w:p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B42A22">
        <w:rPr>
          <w:rFonts w:ascii="TimesNewRomanPSMT" w:hAnsi="TimesNewRomanPSMT" w:cs="TimesNewRomanPSMT"/>
        </w:rPr>
        <w:t>________________________    _______________________</w:t>
      </w:r>
    </w:p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3F6642" w:rsidRPr="00B42A22" w:rsidRDefault="003F6642" w:rsidP="003F66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lastRenderedPageBreak/>
        <w:t>1. Ответ: 1 2 3 4 5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>22. Ответ: 1 2 3 4 5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>23. Ответ: 1 2 3 4 5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>24. Ответ: 1 2 3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>25. Ответ: 1 2 3 4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Оценка (слагаемые и сумма) _____________</w:t>
      </w:r>
    </w:p>
    <w:p w:rsidR="003F6642" w:rsidRDefault="003F6642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3F6642" w:rsidRDefault="003F6642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3F6642" w:rsidRDefault="003F6642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197AAB" w:rsidRPr="00197AAB" w:rsidRDefault="00197AAB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>ТЕХНОЛОГИЯ</w:t>
      </w:r>
    </w:p>
    <w:p w:rsidR="00197AAB" w:rsidRPr="00197AAB" w:rsidRDefault="00197AAB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>оценки качества выполнения теоретико-методических заданий</w:t>
      </w:r>
    </w:p>
    <w:p w:rsidR="00197AAB" w:rsidRPr="00197AAB" w:rsidRDefault="00197AAB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:rsidR="00197AAB" w:rsidRPr="00197AAB" w:rsidRDefault="00197AAB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>по физической культуре.</w:t>
      </w:r>
    </w:p>
    <w:p w:rsidR="00197AAB" w:rsidRPr="00197AAB" w:rsidRDefault="00197AAB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>9–11 классы</w:t>
      </w:r>
    </w:p>
    <w:p w:rsidR="00197AAB" w:rsidRPr="00197AAB" w:rsidRDefault="00197AAB" w:rsidP="003F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>Школьный этап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I.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Задания в закрытой</w:t>
      </w:r>
      <w:r w:rsidR="009452F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форме, т. е. с предложенными</w:t>
      </w:r>
      <w:r w:rsidR="009452F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вариантами</w:t>
      </w:r>
      <w:r w:rsidR="009452F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 xml:space="preserve">ответов (а, </w:t>
      </w:r>
      <w:proofErr w:type="gramStart"/>
      <w:r w:rsidRPr="00197AAB">
        <w:rPr>
          <w:rFonts w:ascii="Times New Roman" w:eastAsia="TimesNewRomanPSMT" w:hAnsi="Times New Roman" w:cs="Times New Roman"/>
          <w:sz w:val="28"/>
          <w:szCs w:val="28"/>
        </w:rPr>
        <w:t>б</w:t>
      </w:r>
      <w:proofErr w:type="gramEnd"/>
      <w:r w:rsidRPr="00197AAB">
        <w:rPr>
          <w:rFonts w:ascii="Times New Roman" w:eastAsia="TimesNewRomanPSMT" w:hAnsi="Times New Roman" w:cs="Times New Roman"/>
          <w:sz w:val="28"/>
          <w:szCs w:val="28"/>
        </w:rPr>
        <w:t>, в, г).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Правильно</w:t>
      </w:r>
      <w:r w:rsidR="009452F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>выполненно</w:t>
      </w:r>
      <w:r w:rsidR="000C1873" w:rsidRPr="00197AAB">
        <w:rPr>
          <w:rFonts w:ascii="Times New Roman" w:eastAsia="TimesNewRomanPSMT" w:hAnsi="Times New Roman" w:cs="Times New Roman"/>
          <w:sz w:val="28"/>
          <w:szCs w:val="28"/>
        </w:rPr>
        <w:t>е</w:t>
      </w:r>
      <w:r w:rsidR="009452F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задание</w:t>
      </w:r>
      <w:r w:rsidR="009452F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оценивается в 1 балл.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II.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Задания в открытой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форме, т. е. без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предложенных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вариантов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ответов.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Правильное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утверждение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оценивается в 2 балла.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III.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Задания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на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соотнесение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понятий и определений (задания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на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>с   с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оответствие)</w:t>
      </w:r>
    </w:p>
    <w:p w:rsidR="00197AAB" w:rsidRPr="00197AAB" w:rsidRDefault="000C1873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О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цениваются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по 0,5 балла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за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каждое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верное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утверждение.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Рекомендуем в бланке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ответов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отмечать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оценку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каждого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задания.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Итоговая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оценка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представляется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суммой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баллов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оценки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выполненных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заданий.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Задания в закрытой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форме – в сумме 15 баллов (15 вопросов).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Задания в открытой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форме – в сумме 10 баллов (5 вопросов).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Задания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на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соответствие – в сумме 11 баллов (5 вопросов).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Максимально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возможная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сумма – всего 36 баллов.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Максимально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возможное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количество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набранных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баллов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за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теоретико-</w:t>
      </w:r>
    </w:p>
    <w:p w:rsidR="00197AAB" w:rsidRPr="00197AAB" w:rsidRDefault="000C1873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м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етодическое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задание – 20 баллов.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Итоги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испытания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оцениваются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по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формуле:</w:t>
      </w:r>
    </w:p>
    <w:p w:rsidR="000C1873" w:rsidRPr="000C1873" w:rsidRDefault="000C1873" w:rsidP="000C187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  <w:u w:val="single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Х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spellEnd"/>
      <w:proofErr w:type="gramStart"/>
      <w:r w:rsidRPr="000C1873">
        <w:rPr>
          <w:rFonts w:ascii="TimesNewRomanPS-ItalicMT" w:hAnsi="TimesNewRomanPS-ItalicMT" w:cs="TimesNewRomanPS-ItalicMT"/>
          <w:i/>
          <w:iCs/>
          <w:sz w:val="18"/>
          <w:szCs w:val="18"/>
        </w:rPr>
        <w:t>=</w:t>
      </w:r>
      <w:r w:rsidRPr="00D524F6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D524F6">
        <w:rPr>
          <w:rFonts w:ascii="TimesNewRomanPS-ItalicMT" w:hAnsi="TimesNewRomanPS-ItalicMT" w:cs="TimesNewRomanPS-ItalicMT"/>
          <w:i/>
          <w:iCs/>
          <w:sz w:val="28"/>
          <w:szCs w:val="28"/>
          <w:u w:val="single"/>
        </w:rPr>
        <w:t>К</w:t>
      </w:r>
      <w:proofErr w:type="gramEnd"/>
      <w:r w:rsidRPr="00D524F6">
        <w:rPr>
          <w:rFonts w:ascii="TimesNewRomanPSMT" w:hAnsi="TimesNewRomanPSMT" w:cs="TimesNewRomanPSMT"/>
          <w:sz w:val="24"/>
          <w:szCs w:val="24"/>
          <w:u w:val="single"/>
        </w:rPr>
        <w:t>*</w:t>
      </w:r>
      <w:r w:rsidRPr="00D524F6">
        <w:rPr>
          <w:rFonts w:ascii="TimesNewRomanPS-ItalicMT" w:hAnsi="TimesNewRomanPS-ItalicMT" w:cs="TimesNewRomanPS-ItalicMT"/>
          <w:i/>
          <w:iCs/>
          <w:sz w:val="28"/>
          <w:szCs w:val="28"/>
          <w:u w:val="single"/>
        </w:rPr>
        <w:t xml:space="preserve"> </w:t>
      </w:r>
      <w:proofErr w:type="spellStart"/>
      <w:r w:rsidRPr="00D524F6">
        <w:rPr>
          <w:rFonts w:ascii="TimesNewRomanPS-ItalicMT" w:hAnsi="TimesNewRomanPS-ItalicMT" w:cs="TimesNewRomanPS-ItalicMT"/>
          <w:i/>
          <w:iCs/>
          <w:sz w:val="28"/>
          <w:szCs w:val="28"/>
          <w:u w:val="single"/>
        </w:rPr>
        <w:t>N</w:t>
      </w:r>
      <w:r w:rsidRPr="00D524F6">
        <w:rPr>
          <w:rFonts w:ascii="TimesNewRomanPS-ItalicMT" w:hAnsi="TimesNewRomanPS-ItalicMT" w:cs="TimesNewRomanPS-ItalicMT"/>
          <w:i/>
          <w:iCs/>
          <w:sz w:val="18"/>
          <w:szCs w:val="18"/>
          <w:u w:val="single"/>
        </w:rPr>
        <w:t>i</w:t>
      </w:r>
      <w:proofErr w:type="spellEnd"/>
    </w:p>
    <w:p w:rsidR="000C1873" w:rsidRPr="000C1873" w:rsidRDefault="000C1873" w:rsidP="000C1873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 w:rsidRPr="000C1873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                                                                            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М</w:t>
      </w:r>
    </w:p>
    <w:p w:rsidR="000C1873" w:rsidRPr="000C1873" w:rsidRDefault="000C1873" w:rsidP="000C1873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14"/>
          <w:szCs w:val="14"/>
        </w:rPr>
      </w:pPr>
      <w:r w:rsidRPr="000C1873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</w:p>
    <w:p w:rsidR="000C1873" w:rsidRDefault="000C1873" w:rsidP="000C187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0C1873"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, где</w:t>
      </w:r>
    </w:p>
    <w:p w:rsidR="000C1873" w:rsidRDefault="000C1873" w:rsidP="000C187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Х</w:t>
      </w:r>
      <w:proofErr w:type="gramStart"/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spellEnd"/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– зачётный балл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i</w:t>
      </w:r>
      <w:r>
        <w:rPr>
          <w:rFonts w:ascii="TimesNewRomanPSMT" w:hAnsi="TimesNewRomanPSMT" w:cs="TimesNewRomanPSMT"/>
          <w:sz w:val="28"/>
          <w:szCs w:val="28"/>
        </w:rPr>
        <w:t>-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го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участника;</w:t>
      </w:r>
    </w:p>
    <w:p w:rsidR="000C1873" w:rsidRDefault="000C1873" w:rsidP="000C187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К </w:t>
      </w:r>
      <w:r>
        <w:rPr>
          <w:rFonts w:ascii="TimesNewRomanPSMT" w:hAnsi="TimesNewRomanPSMT" w:cs="TimesNewRomanPSMT"/>
          <w:sz w:val="28"/>
          <w:szCs w:val="28"/>
        </w:rPr>
        <w:t>– максимально возможный зачётный балл в конкретном задании (по</w:t>
      </w:r>
      <w:proofErr w:type="gramEnd"/>
    </w:p>
    <w:p w:rsidR="000C1873" w:rsidRDefault="000C1873" w:rsidP="000C187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регламенту);</w:t>
      </w:r>
    </w:p>
    <w:p w:rsidR="000C1873" w:rsidRDefault="000C1873" w:rsidP="000C187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N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– результат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i</w:t>
      </w:r>
      <w:r>
        <w:rPr>
          <w:rFonts w:ascii="TimesNewRomanPSMT" w:hAnsi="TimesNewRomanPSMT" w:cs="TimesNewRomanPSMT"/>
          <w:sz w:val="28"/>
          <w:szCs w:val="28"/>
        </w:rPr>
        <w:t>-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го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участника в конкретном задании;</w:t>
      </w:r>
    </w:p>
    <w:p w:rsidR="000C1873" w:rsidRDefault="000C1873" w:rsidP="000C187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М </w:t>
      </w:r>
      <w:r>
        <w:rPr>
          <w:rFonts w:ascii="TimesNewRomanPSMT" w:hAnsi="TimesNewRomanPSMT" w:cs="TimesNewRomanPSMT"/>
          <w:sz w:val="28"/>
          <w:szCs w:val="28"/>
        </w:rPr>
        <w:t>– максимально возможный или лучший результат в конкретном задании.</w:t>
      </w:r>
    </w:p>
    <w:p w:rsidR="000C1873" w:rsidRDefault="000C1873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Например, результат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участника в теоретико-методическом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задании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составил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lastRenderedPageBreak/>
        <w:t>32 балла (</w:t>
      </w:r>
      <w:proofErr w:type="spellStart"/>
      <w:r w:rsidRPr="00197AAB">
        <w:rPr>
          <w:rFonts w:ascii="Times New Roman" w:eastAsia="TimesNewRomanPSMT" w:hAnsi="Times New Roman" w:cs="Times New Roman"/>
          <w:i/>
          <w:iCs/>
          <w:sz w:val="28"/>
          <w:szCs w:val="28"/>
        </w:rPr>
        <w:t>N</w:t>
      </w:r>
      <w:r w:rsidRPr="00197AAB">
        <w:rPr>
          <w:rFonts w:ascii="Times New Roman" w:eastAsia="TimesNewRomanPSMT" w:hAnsi="Times New Roman" w:cs="Times New Roman"/>
          <w:i/>
          <w:iCs/>
          <w:sz w:val="18"/>
          <w:szCs w:val="18"/>
        </w:rPr>
        <w:t>i</w:t>
      </w:r>
      <w:proofErr w:type="spellEnd"/>
      <w:r w:rsidRPr="00197AAB">
        <w:rPr>
          <w:rFonts w:ascii="Times New Roman" w:eastAsia="TimesNewRomanPSMT" w:hAnsi="Times New Roman" w:cs="Times New Roman"/>
          <w:sz w:val="28"/>
          <w:szCs w:val="28"/>
        </w:rPr>
        <w:t>= 32) из 36 максимально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197AAB">
        <w:rPr>
          <w:rFonts w:ascii="Times New Roman" w:eastAsia="TimesNewRomanPSMT" w:hAnsi="Times New Roman" w:cs="Times New Roman"/>
          <w:sz w:val="28"/>
          <w:szCs w:val="28"/>
        </w:rPr>
        <w:t>возможных</w:t>
      </w:r>
      <w:proofErr w:type="gramEnd"/>
      <w:r w:rsidRPr="00197AAB">
        <w:rPr>
          <w:rFonts w:ascii="Times New Roman" w:eastAsia="TimesNewRomanPSMT" w:hAnsi="Times New Roman" w:cs="Times New Roman"/>
          <w:sz w:val="28"/>
          <w:szCs w:val="28"/>
        </w:rPr>
        <w:t xml:space="preserve"> (</w:t>
      </w:r>
      <w:r w:rsidRPr="00197AAB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М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= 36). Согласно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настоящим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критериям и методике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оценивания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максимально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возможный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зачётный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балл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по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д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анному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заданию</w:t>
      </w:r>
      <w:r w:rsidR="000C18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составляет 20 баллов (</w:t>
      </w:r>
      <w:r w:rsidRPr="00197AAB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К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= 20). Подставляем в формулу</w:t>
      </w:r>
    </w:p>
    <w:p w:rsidR="00197AAB" w:rsidRPr="00197AAB" w:rsidRDefault="000C1873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З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начения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197AAB" w:rsidRPr="00197AAB">
        <w:rPr>
          <w:rFonts w:ascii="Times New Roman" w:eastAsia="TimesNewRomanPSMT" w:hAnsi="Times New Roman" w:cs="Times New Roman"/>
          <w:i/>
          <w:iCs/>
          <w:sz w:val="28"/>
          <w:szCs w:val="28"/>
        </w:rPr>
        <w:t>N</w:t>
      </w:r>
      <w:r w:rsidR="00197AAB" w:rsidRPr="00197AAB">
        <w:rPr>
          <w:rFonts w:ascii="Times New Roman" w:eastAsia="TimesNewRomanPSMT" w:hAnsi="Times New Roman" w:cs="Times New Roman"/>
          <w:i/>
          <w:iCs/>
          <w:sz w:val="18"/>
          <w:szCs w:val="18"/>
        </w:rPr>
        <w:t>i</w:t>
      </w:r>
      <w:proofErr w:type="spellEnd"/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gramStart"/>
      <w:r w:rsidR="00197AAB" w:rsidRPr="00197AAB">
        <w:rPr>
          <w:rFonts w:ascii="Times New Roman" w:eastAsia="TimesNewRomanPSMT" w:hAnsi="Times New Roman" w:cs="Times New Roman"/>
          <w:i/>
          <w:iCs/>
          <w:sz w:val="28"/>
          <w:szCs w:val="28"/>
        </w:rPr>
        <w:t>К</w:t>
      </w:r>
      <w:proofErr w:type="gramEnd"/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 xml:space="preserve">, и </w:t>
      </w:r>
      <w:r w:rsidR="00197AAB" w:rsidRPr="00197AAB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М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и получаем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зачётный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балл: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197AAB">
        <w:rPr>
          <w:rFonts w:ascii="Times New Roman" w:eastAsia="TimesNewRomanPSMT" w:hAnsi="Times New Roman" w:cs="Times New Roman"/>
          <w:i/>
          <w:iCs/>
          <w:sz w:val="28"/>
          <w:szCs w:val="28"/>
        </w:rPr>
        <w:t>Х</w:t>
      </w:r>
      <w:proofErr w:type="gramStart"/>
      <w:r w:rsidRPr="00197AAB">
        <w:rPr>
          <w:rFonts w:ascii="Times New Roman" w:eastAsia="TimesNewRomanPSMT" w:hAnsi="Times New Roman" w:cs="Times New Roman"/>
          <w:i/>
          <w:iCs/>
          <w:sz w:val="18"/>
          <w:szCs w:val="18"/>
        </w:rPr>
        <w:t>i</w:t>
      </w:r>
      <w:proofErr w:type="spellEnd"/>
      <w:proofErr w:type="gramEnd"/>
      <w:r w:rsidRPr="00197AAB">
        <w:rPr>
          <w:rFonts w:ascii="Times New Roman" w:eastAsia="TimesNewRomanPSMT" w:hAnsi="Times New Roman" w:cs="Times New Roman"/>
          <w:sz w:val="28"/>
          <w:szCs w:val="28"/>
        </w:rPr>
        <w:t>= 20 · 32 / 36 = 17,8 балла.</w:t>
      </w:r>
    </w:p>
    <w:p w:rsidR="000C1873" w:rsidRDefault="000C1873" w:rsidP="000C187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Ответы</w:t>
      </w:r>
    </w:p>
    <w:p w:rsidR="000C1873" w:rsidRDefault="000C1873" w:rsidP="000C187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I</w:t>
      </w:r>
      <w:r>
        <w:rPr>
          <w:rFonts w:ascii="TimesNewRomanPSMT" w:hAnsi="TimesNewRomanPSMT" w:cs="TimesNewRomanPSMT"/>
          <w:sz w:val="28"/>
          <w:szCs w:val="28"/>
        </w:rPr>
        <w:t xml:space="preserve">.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Задания в закрытой форме, т.е. с предложенными вариантами ответов.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302"/>
        <w:gridCol w:w="1914"/>
        <w:gridCol w:w="1914"/>
        <w:gridCol w:w="1915"/>
      </w:tblGrid>
      <w:tr w:rsidR="000C1873" w:rsidTr="00B42A22">
        <w:tc>
          <w:tcPr>
            <w:tcW w:w="1526" w:type="dxa"/>
            <w:vMerge w:val="restart"/>
          </w:tcPr>
          <w:p w:rsidR="000C1873" w:rsidRDefault="000C1873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№</w:t>
            </w:r>
          </w:p>
          <w:p w:rsidR="000C1873" w:rsidRDefault="000C1873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вопроса</w:t>
            </w:r>
          </w:p>
          <w:p w:rsidR="000C1873" w:rsidRDefault="000C1873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8045" w:type="dxa"/>
            <w:gridSpan w:val="4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Правильный ответ</w:t>
            </w:r>
          </w:p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0C1873" w:rsidTr="00B42A22">
        <w:tc>
          <w:tcPr>
            <w:tcW w:w="1526" w:type="dxa"/>
            <w:vMerge/>
          </w:tcPr>
          <w:p w:rsidR="000C1873" w:rsidRDefault="000C1873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«а»</w:t>
            </w: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«б»</w:t>
            </w: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«в»</w:t>
            </w: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«г»</w:t>
            </w:r>
          </w:p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0C1873" w:rsidTr="00B42A22">
        <w:tc>
          <w:tcPr>
            <w:tcW w:w="1526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302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0C1873" w:rsidRDefault="000C1873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0C1873" w:rsidRDefault="000C1873" w:rsidP="000C187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>в открытой форме, т. е. без предложенных вариантов ответов.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16.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1952;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17.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1964;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18.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нагрузки</w:t>
      </w:r>
      <w:r w:rsidR="007803E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или</w:t>
      </w:r>
      <w:r w:rsidR="007803E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интенсивности</w:t>
      </w:r>
      <w:r w:rsidR="007803E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нагрузки;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19.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выносливость;</w:t>
      </w:r>
    </w:p>
    <w:p w:rsidR="00197AAB" w:rsidRPr="00197AAB" w:rsidRDefault="00197AAB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20.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бег 100 м; подтягивание</w:t>
      </w:r>
      <w:r w:rsidR="007803E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на</w:t>
      </w:r>
      <w:r w:rsidR="007803E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перекладине</w:t>
      </w:r>
      <w:r w:rsidR="007803E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или</w:t>
      </w:r>
      <w:r w:rsidR="007803E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сгибание и разгибание</w:t>
      </w:r>
      <w:r w:rsidR="007803E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97AAB">
        <w:rPr>
          <w:rFonts w:ascii="Times New Roman" w:eastAsia="TimesNewRomanPSMT" w:hAnsi="Times New Roman" w:cs="Times New Roman"/>
          <w:sz w:val="28"/>
          <w:szCs w:val="28"/>
        </w:rPr>
        <w:t>рук</w:t>
      </w:r>
    </w:p>
    <w:p w:rsidR="00197AAB" w:rsidRPr="00197AAB" w:rsidRDefault="007803E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197AAB">
        <w:rPr>
          <w:rFonts w:ascii="Times New Roman" w:eastAsia="TimesNewRomanPSMT" w:hAnsi="Times New Roman" w:cs="Times New Roman"/>
          <w:sz w:val="28"/>
          <w:szCs w:val="28"/>
        </w:rPr>
        <w:t>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упоре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лежа (отжимание); бег 2000 м (девочки), 3000 м (мальчики); наклон</w:t>
      </w:r>
    </w:p>
    <w:p w:rsidR="00197AAB" w:rsidRDefault="007803E2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перёд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из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положения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7AAB" w:rsidRPr="00197AAB">
        <w:rPr>
          <w:rFonts w:ascii="Times New Roman" w:eastAsia="TimesNewRomanPSMT" w:hAnsi="Times New Roman" w:cs="Times New Roman"/>
          <w:sz w:val="28"/>
          <w:szCs w:val="28"/>
        </w:rPr>
        <w:t>стоя.</w:t>
      </w:r>
    </w:p>
    <w:p w:rsidR="00ED01A1" w:rsidRPr="00197AAB" w:rsidRDefault="00ED01A1" w:rsidP="00197AA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B42A22" w:rsidRPr="00B42A22" w:rsidRDefault="00B42A22" w:rsidP="00B42A2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B42A22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III. </w:t>
      </w:r>
      <w:r w:rsidRPr="00B42A22">
        <w:rPr>
          <w:rFonts w:ascii="Times New Roman" w:eastAsia="TimesNewRomanPSMT" w:hAnsi="Times New Roman" w:cs="Times New Roman"/>
          <w:b/>
          <w:sz w:val="28"/>
          <w:szCs w:val="28"/>
        </w:rPr>
        <w:t>Задания на соотнесение понятий и определений.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2"/>
        <w:gridCol w:w="1428"/>
        <w:gridCol w:w="1417"/>
        <w:gridCol w:w="1418"/>
        <w:gridCol w:w="1417"/>
        <w:gridCol w:w="1291"/>
      </w:tblGrid>
      <w:tr w:rsidR="00B42A22" w:rsidRPr="00B42A22" w:rsidTr="00B42A22">
        <w:tc>
          <w:tcPr>
            <w:tcW w:w="1232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  <w:proofErr w:type="gramEnd"/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опроса</w:t>
            </w:r>
          </w:p>
        </w:tc>
        <w:tc>
          <w:tcPr>
            <w:tcW w:w="6971" w:type="dxa"/>
            <w:gridSpan w:val="5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Ответ</w:t>
            </w:r>
          </w:p>
          <w:p w:rsidR="00B42A22" w:rsidRPr="00B42A22" w:rsidRDefault="00B42A2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B42A22" w:rsidRPr="00B42A22" w:rsidTr="00B42A22">
        <w:tc>
          <w:tcPr>
            <w:tcW w:w="1232" w:type="dxa"/>
            <w:vMerge w:val="restart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5</w:t>
            </w:r>
          </w:p>
        </w:tc>
      </w:tr>
      <w:tr w:rsidR="00B42A22" w:rsidRPr="00B42A22" w:rsidTr="00B42A22">
        <w:tc>
          <w:tcPr>
            <w:tcW w:w="1232" w:type="dxa"/>
            <w:vMerge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</w:tr>
      <w:tr w:rsidR="00B42A22" w:rsidRPr="00B42A22" w:rsidTr="00B42A22">
        <w:tc>
          <w:tcPr>
            <w:tcW w:w="1232" w:type="dxa"/>
            <w:vMerge w:val="restart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5</w:t>
            </w:r>
          </w:p>
        </w:tc>
      </w:tr>
      <w:tr w:rsidR="00B42A22" w:rsidRPr="00B42A22" w:rsidTr="00B42A22">
        <w:tc>
          <w:tcPr>
            <w:tcW w:w="1232" w:type="dxa"/>
            <w:vMerge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</w:tr>
      <w:tr w:rsidR="00B42A22" w:rsidRPr="00B42A22" w:rsidTr="00B42A22">
        <w:tc>
          <w:tcPr>
            <w:tcW w:w="1232" w:type="dxa"/>
            <w:vMerge w:val="restart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5</w:t>
            </w:r>
          </w:p>
        </w:tc>
      </w:tr>
      <w:tr w:rsidR="00B42A22" w:rsidRPr="00B42A22" w:rsidTr="00B42A22">
        <w:tc>
          <w:tcPr>
            <w:tcW w:w="1232" w:type="dxa"/>
            <w:vMerge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417" w:type="dxa"/>
          </w:tcPr>
          <w:p w:rsidR="00B42A22" w:rsidRPr="00B42A22" w:rsidRDefault="00ED01A1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1418" w:type="dxa"/>
          </w:tcPr>
          <w:p w:rsidR="00B42A22" w:rsidRPr="00B42A22" w:rsidRDefault="00ED01A1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417" w:type="dxa"/>
          </w:tcPr>
          <w:p w:rsidR="00B42A22" w:rsidRPr="00B42A22" w:rsidRDefault="00ED01A1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291" w:type="dxa"/>
          </w:tcPr>
          <w:p w:rsidR="00B42A22" w:rsidRPr="00B42A22" w:rsidRDefault="00ED01A1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B42A22" w:rsidRPr="00B42A22" w:rsidTr="00B42A22">
        <w:tc>
          <w:tcPr>
            <w:tcW w:w="1232" w:type="dxa"/>
            <w:vMerge w:val="restart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B42A22" w:rsidRPr="00B42A22" w:rsidTr="00B42A22">
        <w:tc>
          <w:tcPr>
            <w:tcW w:w="1232" w:type="dxa"/>
            <w:vMerge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428" w:type="dxa"/>
          </w:tcPr>
          <w:p w:rsidR="00B42A22" w:rsidRPr="00B42A22" w:rsidRDefault="00ED01A1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417" w:type="dxa"/>
          </w:tcPr>
          <w:p w:rsidR="00B42A22" w:rsidRPr="00B42A22" w:rsidRDefault="00ED01A1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418" w:type="dxa"/>
          </w:tcPr>
          <w:p w:rsidR="00B42A22" w:rsidRPr="00B42A22" w:rsidRDefault="00ED01A1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B42A22" w:rsidRPr="00B42A22" w:rsidTr="00B42A22">
        <w:tc>
          <w:tcPr>
            <w:tcW w:w="1232" w:type="dxa"/>
            <w:vMerge w:val="restart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42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B42A22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B42A22" w:rsidRPr="00B42A22" w:rsidTr="00B42A22">
        <w:tc>
          <w:tcPr>
            <w:tcW w:w="1232" w:type="dxa"/>
            <w:vMerge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428" w:type="dxa"/>
          </w:tcPr>
          <w:p w:rsidR="00B42A22" w:rsidRPr="00B42A22" w:rsidRDefault="00ED01A1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417" w:type="dxa"/>
          </w:tcPr>
          <w:p w:rsidR="00B42A22" w:rsidRPr="00B42A22" w:rsidRDefault="00ED01A1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418" w:type="dxa"/>
          </w:tcPr>
          <w:p w:rsidR="00B42A22" w:rsidRPr="00B42A22" w:rsidRDefault="00ED01A1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417" w:type="dxa"/>
          </w:tcPr>
          <w:p w:rsidR="00B42A22" w:rsidRPr="00B42A22" w:rsidRDefault="00ED01A1" w:rsidP="00B42A22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1291" w:type="dxa"/>
          </w:tcPr>
          <w:p w:rsidR="00B42A22" w:rsidRPr="00B42A22" w:rsidRDefault="00B42A22" w:rsidP="00B42A2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B42A22" w:rsidRPr="00B42A22" w:rsidRDefault="00B42A22" w:rsidP="00B42A2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sectPr w:rsidR="00B42A22" w:rsidRPr="00B42A22" w:rsidSect="00F14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3" w:usb1="08070000" w:usb2="00000010" w:usb3="00000000" w:csb0="0002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5BFC"/>
    <w:rsid w:val="000C1873"/>
    <w:rsid w:val="00197AAB"/>
    <w:rsid w:val="003F6642"/>
    <w:rsid w:val="00576452"/>
    <w:rsid w:val="005E5BFC"/>
    <w:rsid w:val="007803E2"/>
    <w:rsid w:val="00880D54"/>
    <w:rsid w:val="009452F6"/>
    <w:rsid w:val="00B42A22"/>
    <w:rsid w:val="00B87E22"/>
    <w:rsid w:val="00C3318E"/>
    <w:rsid w:val="00C902AE"/>
    <w:rsid w:val="00ED01A1"/>
    <w:rsid w:val="00F14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4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2017-09-28T02:51:00Z</dcterms:created>
  <dcterms:modified xsi:type="dcterms:W3CDTF">2017-10-02T02:35:00Z</dcterms:modified>
</cp:coreProperties>
</file>