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3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5529"/>
        <w:gridCol w:w="5560"/>
      </w:tblGrid>
      <w:tr w:rsidR="00C77537" w:rsidTr="00934E73">
        <w:trPr>
          <w:trHeight w:val="10334"/>
        </w:trPr>
        <w:tc>
          <w:tcPr>
            <w:tcW w:w="5245" w:type="dxa"/>
          </w:tcPr>
          <w:p w:rsidR="00A14F10" w:rsidRPr="00A14F10" w:rsidRDefault="00A14F10" w:rsidP="00A14F10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A14F10">
              <w:rPr>
                <w:b/>
                <w:sz w:val="24"/>
                <w:szCs w:val="24"/>
                <w:u w:val="single"/>
              </w:rPr>
              <w:t>Особенности</w:t>
            </w:r>
          </w:p>
          <w:p w:rsidR="00934E73" w:rsidRDefault="00A14F10" w:rsidP="00A14F10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A14F10">
              <w:rPr>
                <w:b/>
                <w:sz w:val="24"/>
                <w:szCs w:val="24"/>
                <w:u w:val="single"/>
              </w:rPr>
              <w:t>психо</w:t>
            </w:r>
            <w:proofErr w:type="spellEnd"/>
            <w:r w:rsidRPr="00A14F10">
              <w:rPr>
                <w:b/>
                <w:sz w:val="24"/>
                <w:szCs w:val="24"/>
                <w:u w:val="single"/>
              </w:rPr>
              <w:t xml:space="preserve"> - социального развития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Высокая потребность к </w:t>
            </w:r>
            <w:proofErr w:type="spellStart"/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самоактуализации</w:t>
            </w:r>
            <w:proofErr w:type="spellEnd"/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Самоактуализацией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в психологии называют стремление человека реализовать свои личностные возможности. Стремление к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самоактуализации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- это стремление человека постоянно воплощать, реализовывать,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опредмечивать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себя, свои способности, свою сущность. 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proofErr w:type="spellStart"/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Перфекционизм</w:t>
            </w:r>
            <w:proofErr w:type="spellEnd"/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Перфекционизм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- стремление доводить продукты любой своей деятельности до соответствия самым высоким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требованиям.Внутренняя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потребность в совершенстве продуктов собственной деятельности характерна для одаренных детей уже на самых ранних возрастных этапах. У этих детей высоким личным стандартам часто сопутствует чувство неудовлетворенности.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Самостоятельность.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Самостоятельность базируется, в первую очередь, на способности к оценке,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умиении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регулировать собственное поведение и эмоции, социальной автономности, смелости и склонности брать на себя ответственность.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 Эгоцентризм.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Одаренные дети, так же как и их “нормальные” сверстники, часто не понимают, что окружающие в большинстве своем существенно отличаются от них и в мыслях, и в желаниях, и в поступках.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Эгоцентризм у ребенка определяется его неспособностью встать на позицию другого человека, связанную с  ограниченностью его опыта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 Лидерство.</w:t>
            </w: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В общении со сверстниками (неодаренными детьми) одаренный ребенок довольно часто берет на себя роль руководителя и организатора групповых игр и дел. Часть одаренных детей перестает интересоваться коллективными играми, предпочитая им индивидуальные игры и задания.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.Соревновательность.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Склонность  одаренного ребенка к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соревновательности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 отмечали многие ученные. </w:t>
            </w:r>
            <w:proofErr w:type="spellStart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Соревновательность</w:t>
            </w:r>
            <w:proofErr w:type="spellEnd"/>
            <w:r w:rsidRPr="00A14F10">
              <w:rPr>
                <w:rFonts w:ascii="Times New Roman" w:hAnsi="Times New Roman" w:cs="Times New Roman"/>
                <w:sz w:val="20"/>
                <w:szCs w:val="20"/>
              </w:rPr>
              <w:t xml:space="preserve">, конкуренция - важный фактор развития личности, укрепления, закалки характера. </w:t>
            </w:r>
          </w:p>
          <w:p w:rsidR="00A14F10" w:rsidRPr="00A14F10" w:rsidRDefault="00A14F10" w:rsidP="00A14F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A14F10">
              <w:rPr>
                <w:rFonts w:ascii="Times New Roman" w:hAnsi="Times New Roman" w:cs="Times New Roman"/>
                <w:b/>
                <w:sz w:val="20"/>
                <w:szCs w:val="20"/>
              </w:rPr>
              <w:t>.Особенности эмоционального развития.</w:t>
            </w:r>
          </w:p>
          <w:p w:rsidR="00A14F10" w:rsidRPr="00681948" w:rsidRDefault="00A14F10" w:rsidP="00A14F10">
            <w:pPr>
              <w:rPr>
                <w:b/>
                <w:sz w:val="28"/>
                <w:szCs w:val="28"/>
              </w:rPr>
            </w:pPr>
            <w:r w:rsidRPr="00A14F10">
              <w:rPr>
                <w:rFonts w:ascii="Times New Roman" w:hAnsi="Times New Roman" w:cs="Times New Roman"/>
                <w:sz w:val="20"/>
                <w:szCs w:val="20"/>
              </w:rPr>
              <w:t>В качестве одной из основных особенностей развития эмоциональной сферы одаренного ребенка большинство исследователей отмечают повышенную уязвимость. Источником ее является сверхчувствительность, уходящая корнями в особенности интеллектуального развития.</w:t>
            </w:r>
          </w:p>
        </w:tc>
        <w:tc>
          <w:tcPr>
            <w:tcW w:w="5529" w:type="dxa"/>
          </w:tcPr>
          <w:p w:rsidR="00A14F10" w:rsidRPr="00CE1401" w:rsidRDefault="00A14F10" w:rsidP="00A14F10">
            <w:pPr>
              <w:pStyle w:val="sth3"/>
              <w:spacing w:before="0" w:after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E1401">
              <w:rPr>
                <w:rFonts w:ascii="Arial" w:hAnsi="Arial"/>
                <w:b/>
                <w:bCs/>
                <w:sz w:val="22"/>
                <w:szCs w:val="22"/>
              </w:rPr>
              <w:t>Рекомендации для учителей</w:t>
            </w:r>
          </w:p>
          <w:p w:rsidR="00A14F10" w:rsidRPr="00CE1401" w:rsidRDefault="00A14F10" w:rsidP="00A14F10">
            <w:pPr>
              <w:ind w:right="176"/>
              <w:jc w:val="center"/>
              <w:rPr>
                <w:rFonts w:ascii="Arial" w:hAnsi="Arial"/>
                <w:b/>
                <w:bCs/>
              </w:rPr>
            </w:pPr>
            <w:r w:rsidRPr="00CE1401">
              <w:rPr>
                <w:rFonts w:ascii="Arial" w:hAnsi="Arial"/>
                <w:b/>
                <w:bCs/>
              </w:rPr>
              <w:t>при работе с одаренными детьми</w:t>
            </w: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1.Изучайте индивидуальные особенности, особенности поведения одарённого ребёнка.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2.Работайте по индивидуальному плану.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3.Требование выполнения учебного задания в нескольких альтернативных вариантах.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4.Использование исследовательских, поисковых методов в обучении.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5.Уважайте и обсуждайте любую его идею. Поверьте в то, что этому ребёнку порой дано понять и совершить то, что вам кажется непостижимым.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6.Подготавливаясь к занятиям с одаренными детьми, помните о необходимости серьёзной умственной нагрузке одарённого ребёнка.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7.Подумайте о методике обучения. Одаренные ученики требуют принципиально иной подготовки, поскольку их отличает необычайное стремление к перепроверке, к "уяснению для себя", экспериментированию.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8.Центральной задачей педагога в работе с одаренным ребёнком является привитие вкуса к серьёзной творческой работе.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>9.Развивайте в себе чувство юмора. Но необходимо помнить, что одарённые дети очень самолюбивы, ранимы, с обостренной чувствительностью</w:t>
            </w:r>
            <w:r w:rsidR="00CE1401">
              <w:rPr>
                <w:rFonts w:ascii="Times New Roman" w:hAnsi="Times New Roman" w:cs="Times New Roman"/>
              </w:rPr>
              <w:t>.</w:t>
            </w:r>
            <w:r w:rsidRPr="00CE1401">
              <w:rPr>
                <w:rFonts w:ascii="Times New Roman" w:hAnsi="Times New Roman" w:cs="Times New Roman"/>
              </w:rPr>
              <w:t xml:space="preserve">-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10.Постарайтесь создать благоприятную атмосферу работы с детьми. Будьте доброжелательными, не критикуйте. Одаренные дети наиболее восприимчивы.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A14F10" w:rsidRPr="00CE1401" w:rsidRDefault="00A14F10" w:rsidP="00A14F10">
            <w:pPr>
              <w:jc w:val="both"/>
              <w:rPr>
                <w:rFonts w:ascii="Times New Roman" w:hAnsi="Times New Roman" w:cs="Times New Roman"/>
              </w:rPr>
            </w:pPr>
            <w:r w:rsidRPr="00CE1401">
              <w:rPr>
                <w:rFonts w:ascii="Times New Roman" w:hAnsi="Times New Roman" w:cs="Times New Roman"/>
              </w:rPr>
              <w:t xml:space="preserve">11.Экспериментируйте на уроке. </w:t>
            </w:r>
          </w:p>
          <w:p w:rsidR="00CE1401" w:rsidRPr="00CE1401" w:rsidRDefault="00CE1401" w:rsidP="00A14F10">
            <w:pPr>
              <w:jc w:val="both"/>
              <w:rPr>
                <w:rFonts w:ascii="Times New Roman" w:hAnsi="Times New Roman" w:cs="Times New Roman"/>
              </w:rPr>
            </w:pPr>
          </w:p>
          <w:p w:rsidR="00563B5D" w:rsidRPr="00563B5D" w:rsidRDefault="00A14F10" w:rsidP="00A14F10">
            <w:pPr>
              <w:rPr>
                <w:rFonts w:ascii="Times New Roman" w:hAnsi="Times New Roman" w:cs="Times New Roman"/>
                <w:i/>
              </w:rPr>
            </w:pPr>
            <w:r w:rsidRPr="00CE1401">
              <w:rPr>
                <w:rFonts w:ascii="Times New Roman" w:hAnsi="Times New Roman" w:cs="Times New Roman"/>
              </w:rPr>
              <w:t>12.Позволяйте детям вести себя свободно и задавать вопросы. Если ребенок чем-то интересуется, значит, он думает, а если он думает, значит, учитель кое-чего достиг.</w:t>
            </w:r>
          </w:p>
        </w:tc>
        <w:tc>
          <w:tcPr>
            <w:tcW w:w="5560" w:type="dxa"/>
          </w:tcPr>
          <w:p w:rsidR="00C77537" w:rsidRDefault="00C77537"/>
          <w:p w:rsidR="00C77537" w:rsidRDefault="00C77537"/>
          <w:p w:rsidR="007C582F" w:rsidRPr="009C77BD" w:rsidRDefault="007C582F" w:rsidP="007C582F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7BD">
              <w:rPr>
                <w:rFonts w:ascii="Times New Roman" w:hAnsi="Times New Roman" w:cs="Times New Roman"/>
                <w:sz w:val="24"/>
                <w:szCs w:val="24"/>
              </w:rPr>
              <w:t>МБОУ «Основная общеобразовательная школа поселка Омсукчан»</w:t>
            </w:r>
          </w:p>
          <w:p w:rsidR="00C77537" w:rsidRDefault="00C77537"/>
          <w:p w:rsidR="00C77537" w:rsidRDefault="00C77537"/>
          <w:p w:rsidR="00CC5145" w:rsidRDefault="00CC5145"/>
          <w:p w:rsidR="00CC5145" w:rsidRDefault="00CC5145"/>
          <w:p w:rsidR="00CC5145" w:rsidRDefault="00CC5145"/>
          <w:p w:rsidR="00CC5145" w:rsidRDefault="00CC5145"/>
          <w:p w:rsidR="00934E73" w:rsidRDefault="00934E73"/>
          <w:p w:rsidR="00C77537" w:rsidRDefault="00934E73" w:rsidP="00934E73">
            <w:pPr>
              <w:jc w:val="center"/>
            </w:pPr>
            <w:r w:rsidRPr="00D55487">
              <w:rPr>
                <w:rFonts w:ascii="Calibri" w:eastAsia="Times New Roman" w:hAnsi="Calibri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Какой он - </w:t>
            </w:r>
            <w:r w:rsidRPr="00934E73"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>одаренный ребенок?»</w:t>
            </w:r>
          </w:p>
          <w:p w:rsidR="00C77537" w:rsidRDefault="00C77537"/>
          <w:p w:rsidR="00C77537" w:rsidRDefault="00C77537"/>
          <w:p w:rsidR="00C77537" w:rsidRDefault="00C77537"/>
          <w:p w:rsidR="00C77537" w:rsidRDefault="00C77537"/>
          <w:p w:rsidR="00415525" w:rsidRDefault="00415525"/>
        </w:tc>
      </w:tr>
      <w:tr w:rsidR="00C77537" w:rsidTr="00934E73">
        <w:tc>
          <w:tcPr>
            <w:tcW w:w="5245" w:type="dxa"/>
          </w:tcPr>
          <w:p w:rsidR="00934E73" w:rsidRDefault="00934E73" w:rsidP="00934E73">
            <w:pPr>
              <w:rPr>
                <w:rFonts w:ascii="Arial" w:hAnsi="Arial"/>
                <w:b/>
              </w:rPr>
            </w:pPr>
          </w:p>
          <w:p w:rsidR="00A14F10" w:rsidRPr="00A14F10" w:rsidRDefault="00A14F10" w:rsidP="00A14F10">
            <w:pPr>
              <w:jc w:val="center"/>
              <w:rPr>
                <w:rFonts w:ascii="Arial" w:hAnsi="Arial"/>
                <w:b/>
                <w:u w:val="single"/>
              </w:rPr>
            </w:pPr>
            <w:r w:rsidRPr="00A14F10">
              <w:rPr>
                <w:b/>
                <w:sz w:val="24"/>
                <w:szCs w:val="24"/>
                <w:u w:val="single"/>
              </w:rPr>
              <w:t>Особенности ребенка, проявляющиеся в познавательной сфере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1. Любопытство – любознательность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 xml:space="preserve"> - познавательная потребность.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При воспитании одаренного ребенка очень важно, чтобы любопытство вовремя переросло в любовь к знаниям - любознательность, а после в устойчивое психическое образование - познавательную потребность.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2. Сверхчувствительность к проблемам.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Способность видеть проблему там, где другие не видят никаких сложностей, где все представляется </w:t>
            </w:r>
            <w:proofErr w:type="spellStart"/>
            <w:r w:rsidRPr="00934E73">
              <w:rPr>
                <w:rFonts w:ascii="Arial" w:hAnsi="Arial"/>
              </w:rPr>
              <w:t>как-будто</w:t>
            </w:r>
            <w:proofErr w:type="spellEnd"/>
            <w:r w:rsidRPr="00934E73">
              <w:rPr>
                <w:rFonts w:ascii="Arial" w:hAnsi="Arial"/>
              </w:rPr>
              <w:t xml:space="preserve"> ясным, - одно из важнейших качеств, отличающих истинного творца от посредственного человека. Среди качеств, свойственных одаренному ребенку, сверхчувствительность к проблемам традиционно занимает одно из ведущих мест.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3. Познавательная самодеятельность.</w:t>
            </w:r>
          </w:p>
          <w:p w:rsid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Под познавательной самодеятельностью понимается в данном случае стремление к постоянному углублению в проблему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  <w:bCs/>
                <w:i/>
                <w:iCs/>
              </w:rPr>
              <w:t xml:space="preserve"> </w:t>
            </w:r>
            <w:r w:rsidRPr="00934E73">
              <w:rPr>
                <w:rFonts w:ascii="Arial" w:hAnsi="Arial"/>
                <w:b/>
              </w:rPr>
              <w:t>4. Высокий уровень развития логического мышления.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Способность действовать в соответствии со строгими законами логики - мыслить логически - многие специалисты традиционно считали основной характеристикой одаренного ребенка.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5. Повышенный интерес к задачам дивергентного типа (</w:t>
            </w:r>
            <w:r w:rsidRPr="00934E73">
              <w:rPr>
                <w:rFonts w:ascii="Arial" w:hAnsi="Arial"/>
              </w:rPr>
              <w:t>к задачам, у которых несколько вариантов решения</w:t>
            </w:r>
            <w:r w:rsidRPr="00934E73">
              <w:rPr>
                <w:rFonts w:ascii="Arial" w:hAnsi="Arial"/>
                <w:b/>
              </w:rPr>
              <w:t>)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6. Оригинальность мышления.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Способность выдвигать новые, неожиданные идеи, отличающиеся от широко известных, банальных, обычно называют оригинальность мышления. Она проявляется в мышлении и поведении ребенка, в общении со сверстниками и взрослыми, 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во всех видах деятельности. Оригинальность ярко выражается в характере и тематике самостоятельных рисунков, сочинении историй, конструировании и других продуктах детской деятельности.</w:t>
            </w:r>
          </w:p>
          <w:p w:rsidR="00934E73" w:rsidRDefault="00934E73" w:rsidP="00934E73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</w:pPr>
          </w:p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  <w:p w:rsidR="00CC5145" w:rsidRDefault="00CC5145" w:rsidP="00415525"/>
        </w:tc>
        <w:tc>
          <w:tcPr>
            <w:tcW w:w="5529" w:type="dxa"/>
          </w:tcPr>
          <w:p w:rsidR="00934E73" w:rsidRDefault="00934E73" w:rsidP="00934E73">
            <w:pPr>
              <w:rPr>
                <w:rFonts w:ascii="Arial" w:hAnsi="Arial"/>
              </w:rPr>
            </w:pP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 xml:space="preserve">7. 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Способность быстро и легко находить новые стратегии решения, устанавливать ассоциативные связи и переходить от одного класса к другим, часто далеким по содержанию, называют гибкостью мышления.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8.Легкость генерирования идей (выдвижение как можно больше гипотез)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Это качество иногда называют “беглостью, или продуктивностью мышления” и обычно рассматривают как способность к генерированию большого числа идей. Чем больше идей, тем больше возможностей для выбора из них оптимальных, их сопоставления, развития и  углубления.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Большое количество идей характерно для одаренного ребенка - как реакция на проблемную ситуацию.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9.Легкость ассоциирования.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Она выражена наиболее явно, в умении находить аналогии там, где традиционно они не усматриваются, в способности найти путь к решению проблемы, используя различную, в том числе и кажущуюся посторонней, информацию. 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Одаренный ребенок способен значительно продуктивнее, чем его “нормальные” сверстники, воспринимать связи и отношения между явлениями, предметами, событиями и даже концепциями.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10. Способность к прогнозированию.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Одаренным детям в значительно большей степени, чем их сверстникам, свойственны способности к прогнозированию, предвосхищению.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В психологии способность к прогнозированию рассматривается обычно в нескольких смысловых аспектах: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- как способность мышления представить способ решения проблемы того, как она реально будет решена;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- как интуиция;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- как способность представить себе возможный результат действия до его осуществления;</w:t>
            </w:r>
          </w:p>
          <w:p w:rsidR="00502674" w:rsidRPr="00502674" w:rsidRDefault="00502674" w:rsidP="00934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681948" w:rsidRDefault="00681948" w:rsidP="00681948">
            <w:pPr>
              <w:jc w:val="center"/>
              <w:rPr>
                <w:rFonts w:ascii="Times New Roman" w:hAnsi="Times New Roman" w:cs="Times New Roman"/>
              </w:rPr>
            </w:pP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11. Высокая концентрация внимания.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Для одаренного ребенка характерна повышенная концентрация внимания..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Одаренный ребенок часто бывает поглощен заинтересовавшим его занятие настолько, что его практически невозможно отвлечь от дела, причем заниматься им он способен длительное время, может возвращаться к нему в течение нескольких дней.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12. Отличная память.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 Все специалисты среди качеств, характерных для этой категории детей обязательно отмечают феноменальную память.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Преимущества одаренного ребенка в творческой деятельности обеспечиваются не столько большим объемом хранящейся информации, сколько высокой эффективностью действия операционных механизмов памяти.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  <w:b/>
              </w:rPr>
              <w:t>13.Способность к оценке.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Способность к оценке - производное критического мышления. Она предполагает возможность оценки продуктов собственной деятельности, а также понимания как собственных мыслей и поступков, так и действий, мыслей и поступков других людей.</w:t>
            </w:r>
          </w:p>
          <w:p w:rsidR="00934E73" w:rsidRPr="00934E73" w:rsidRDefault="00934E73" w:rsidP="00934E73">
            <w:pPr>
              <w:rPr>
                <w:rFonts w:ascii="Arial" w:hAnsi="Arial"/>
                <w:b/>
              </w:rPr>
            </w:pPr>
            <w:r w:rsidRPr="00934E73">
              <w:rPr>
                <w:rFonts w:ascii="Arial" w:hAnsi="Arial"/>
              </w:rPr>
              <w:t xml:space="preserve"> </w:t>
            </w:r>
            <w:r w:rsidRPr="00934E73">
              <w:rPr>
                <w:rFonts w:ascii="Arial" w:hAnsi="Arial"/>
                <w:b/>
              </w:rPr>
              <w:t>14. Широта интересов и склонностей.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>Интересы и склонности одаренных детей имеют также свои специфические особенности. Одна из них - устойчивость. Проявляется она в характерном упорстве в достижении цели, высокой преданности делу, что служит одним из самых важных индикаторов одаренности. Второе свойство, характерное для значительной части одаренных детей - широта интересов.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  Многие одаренные дети, часто не без влияния взрослых, резко ограничивают круг своих интересов и достигают больших успехов в каком либо одном направлении (математика, музыка, шахматы и др.). Эту категорию детей называют уже не одаренными, а талантливыми детьми. </w:t>
            </w:r>
          </w:p>
          <w:p w:rsidR="00934E73" w:rsidRPr="00934E73" w:rsidRDefault="00934E73" w:rsidP="00934E73">
            <w:pPr>
              <w:rPr>
                <w:rFonts w:ascii="Arial" w:hAnsi="Arial"/>
              </w:rPr>
            </w:pPr>
            <w:r w:rsidRPr="00934E73">
              <w:rPr>
                <w:rFonts w:ascii="Arial" w:hAnsi="Arial"/>
              </w:rPr>
              <w:t xml:space="preserve">       Концентрация интересов часто приводит к весьма неприятным последствиям. Это свойство способно превратить умного человека, в того, кого называют очень странным.</w:t>
            </w:r>
          </w:p>
          <w:p w:rsidR="00934E73" w:rsidRPr="00934E73" w:rsidRDefault="00934E73" w:rsidP="00934E73">
            <w:pPr>
              <w:rPr>
                <w:rFonts w:ascii="Arial" w:hAnsi="Arial"/>
                <w:i/>
              </w:rPr>
            </w:pPr>
          </w:p>
          <w:p w:rsidR="00934E73" w:rsidRDefault="00934E73" w:rsidP="00934E73">
            <w:pPr>
              <w:rPr>
                <w:rFonts w:ascii="Arial" w:hAnsi="Arial"/>
                <w:i/>
                <w:sz w:val="24"/>
                <w:szCs w:val="24"/>
              </w:rPr>
            </w:pPr>
          </w:p>
          <w:p w:rsidR="006B15A7" w:rsidRPr="008C2E9C" w:rsidRDefault="006B15A7" w:rsidP="0068194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E7BE7" w:rsidRPr="00681948" w:rsidRDefault="008E7BE7" w:rsidP="00934E73">
            <w:pPr>
              <w:rPr>
                <w:rFonts w:ascii="Times New Roman" w:hAnsi="Times New Roman" w:cs="Times New Roman"/>
              </w:rPr>
            </w:pPr>
          </w:p>
        </w:tc>
      </w:tr>
    </w:tbl>
    <w:p w:rsidR="00C77537" w:rsidRDefault="00C77537"/>
    <w:p w:rsidR="00C77537" w:rsidRDefault="00C77537"/>
    <w:p w:rsidR="00C77537" w:rsidRDefault="00C77537"/>
    <w:p w:rsidR="00C77537" w:rsidRDefault="00C77537"/>
    <w:p w:rsidR="00C77537" w:rsidRDefault="00C77537"/>
    <w:p w:rsidR="00C77537" w:rsidRDefault="00C77537"/>
    <w:p w:rsidR="00C77537" w:rsidRDefault="00C77537"/>
    <w:p w:rsidR="00C77537" w:rsidRDefault="00C77537"/>
    <w:sectPr w:rsidR="00C77537" w:rsidSect="00C7753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Museo Cyrl 700">
    <w:altName w:val="Museo Cyrl 700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yriad Pro Light">
    <w:altName w:val="Myriad Pro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517DE"/>
    <w:multiLevelType w:val="multilevel"/>
    <w:tmpl w:val="B690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642F72"/>
    <w:multiLevelType w:val="multilevel"/>
    <w:tmpl w:val="DD68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77537"/>
    <w:rsid w:val="00415525"/>
    <w:rsid w:val="00502674"/>
    <w:rsid w:val="00563B5D"/>
    <w:rsid w:val="00681948"/>
    <w:rsid w:val="006B1070"/>
    <w:rsid w:val="006B15A7"/>
    <w:rsid w:val="006D3EF3"/>
    <w:rsid w:val="007C582F"/>
    <w:rsid w:val="00841017"/>
    <w:rsid w:val="008C2E9C"/>
    <w:rsid w:val="008E7BE7"/>
    <w:rsid w:val="00934E73"/>
    <w:rsid w:val="00A14F10"/>
    <w:rsid w:val="00AF67B8"/>
    <w:rsid w:val="00C77537"/>
    <w:rsid w:val="00CC5145"/>
    <w:rsid w:val="00CE1401"/>
    <w:rsid w:val="00D62B0C"/>
    <w:rsid w:val="00DB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A6"/>
  </w:style>
  <w:style w:type="paragraph" w:styleId="1">
    <w:name w:val="heading 1"/>
    <w:basedOn w:val="a"/>
    <w:link w:val="10"/>
    <w:uiPriority w:val="9"/>
    <w:qFormat/>
    <w:rsid w:val="00CC51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5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77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2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B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C51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CC5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CC5145"/>
    <w:rPr>
      <w:b/>
      <w:bCs/>
    </w:rPr>
  </w:style>
  <w:style w:type="character" w:customStyle="1" w:styleId="A10">
    <w:name w:val="A10"/>
    <w:uiPriority w:val="99"/>
    <w:rsid w:val="00563B5D"/>
    <w:rPr>
      <w:rFonts w:cs="Myriad Pro"/>
      <w:color w:val="000000"/>
      <w:sz w:val="40"/>
      <w:szCs w:val="40"/>
    </w:rPr>
  </w:style>
  <w:style w:type="paragraph" w:customStyle="1" w:styleId="Pa13">
    <w:name w:val="Pa13"/>
    <w:basedOn w:val="a"/>
    <w:next w:val="a"/>
    <w:uiPriority w:val="99"/>
    <w:rsid w:val="00563B5D"/>
    <w:pPr>
      <w:autoSpaceDE w:val="0"/>
      <w:autoSpaceDN w:val="0"/>
      <w:adjustRightInd w:val="0"/>
      <w:spacing w:after="0" w:line="721" w:lineRule="atLeast"/>
    </w:pPr>
    <w:rPr>
      <w:rFonts w:ascii="Museo Cyrl 700" w:hAnsi="Museo Cyrl 700"/>
      <w:sz w:val="24"/>
      <w:szCs w:val="24"/>
    </w:rPr>
  </w:style>
  <w:style w:type="character" w:customStyle="1" w:styleId="A14">
    <w:name w:val="A14"/>
    <w:uiPriority w:val="99"/>
    <w:rsid w:val="00563B5D"/>
    <w:rPr>
      <w:rFonts w:ascii="Myriad Pro" w:hAnsi="Myriad Pro" w:cs="Myriad Pro"/>
      <w:color w:val="000000"/>
      <w:sz w:val="48"/>
      <w:szCs w:val="48"/>
    </w:rPr>
  </w:style>
  <w:style w:type="character" w:customStyle="1" w:styleId="A16">
    <w:name w:val="A16"/>
    <w:uiPriority w:val="99"/>
    <w:rsid w:val="00563B5D"/>
    <w:rPr>
      <w:rFonts w:cs="Museo Cyrl 700"/>
      <w:b/>
      <w:bCs/>
      <w:color w:val="000000"/>
      <w:sz w:val="168"/>
      <w:szCs w:val="168"/>
    </w:rPr>
  </w:style>
  <w:style w:type="character" w:customStyle="1" w:styleId="A17">
    <w:name w:val="A17"/>
    <w:uiPriority w:val="99"/>
    <w:rsid w:val="00563B5D"/>
    <w:rPr>
      <w:rFonts w:cs="Museo Cyrl 700"/>
      <w:b/>
      <w:bCs/>
      <w:color w:val="000000"/>
      <w:sz w:val="53"/>
      <w:szCs w:val="53"/>
    </w:rPr>
  </w:style>
  <w:style w:type="paragraph" w:customStyle="1" w:styleId="Pa11">
    <w:name w:val="Pa11"/>
    <w:basedOn w:val="a"/>
    <w:next w:val="a"/>
    <w:uiPriority w:val="99"/>
    <w:rsid w:val="00563B5D"/>
    <w:pPr>
      <w:autoSpaceDE w:val="0"/>
      <w:autoSpaceDN w:val="0"/>
      <w:adjustRightInd w:val="0"/>
      <w:spacing w:after="0" w:line="381" w:lineRule="atLeast"/>
    </w:pPr>
    <w:rPr>
      <w:rFonts w:ascii="Myriad Pro" w:hAnsi="Myriad Pro"/>
      <w:sz w:val="24"/>
      <w:szCs w:val="24"/>
    </w:rPr>
  </w:style>
  <w:style w:type="character" w:customStyle="1" w:styleId="A18">
    <w:name w:val="A18"/>
    <w:uiPriority w:val="99"/>
    <w:rsid w:val="00563B5D"/>
    <w:rPr>
      <w:rFonts w:cs="Myriad Pro"/>
      <w:color w:val="000000"/>
      <w:sz w:val="42"/>
      <w:szCs w:val="42"/>
    </w:rPr>
  </w:style>
  <w:style w:type="paragraph" w:customStyle="1" w:styleId="Pa15">
    <w:name w:val="Pa15"/>
    <w:basedOn w:val="a"/>
    <w:next w:val="a"/>
    <w:uiPriority w:val="99"/>
    <w:rsid w:val="00563B5D"/>
    <w:pPr>
      <w:autoSpaceDE w:val="0"/>
      <w:autoSpaceDN w:val="0"/>
      <w:adjustRightInd w:val="0"/>
      <w:spacing w:after="0" w:line="721" w:lineRule="atLeast"/>
    </w:pPr>
    <w:rPr>
      <w:rFonts w:ascii="Museo Cyrl 700" w:hAnsi="Museo Cyrl 700"/>
      <w:sz w:val="24"/>
      <w:szCs w:val="24"/>
    </w:rPr>
  </w:style>
  <w:style w:type="character" w:customStyle="1" w:styleId="A40">
    <w:name w:val="A4"/>
    <w:uiPriority w:val="99"/>
    <w:rsid w:val="00502674"/>
    <w:rPr>
      <w:rFonts w:cs="Museo Cyrl 700"/>
      <w:b/>
      <w:bCs/>
      <w:color w:val="000000"/>
      <w:sz w:val="136"/>
      <w:szCs w:val="136"/>
    </w:rPr>
  </w:style>
  <w:style w:type="character" w:customStyle="1" w:styleId="A60">
    <w:name w:val="A6"/>
    <w:uiPriority w:val="99"/>
    <w:rsid w:val="00502674"/>
    <w:rPr>
      <w:rFonts w:cs="Myriad Pro Light"/>
      <w:color w:val="000000"/>
      <w:sz w:val="55"/>
      <w:szCs w:val="55"/>
    </w:rPr>
  </w:style>
  <w:style w:type="paragraph" w:customStyle="1" w:styleId="Pa5">
    <w:name w:val="Pa5"/>
    <w:basedOn w:val="a"/>
    <w:next w:val="a"/>
    <w:uiPriority w:val="99"/>
    <w:rsid w:val="00502674"/>
    <w:pPr>
      <w:autoSpaceDE w:val="0"/>
      <w:autoSpaceDN w:val="0"/>
      <w:adjustRightInd w:val="0"/>
      <w:spacing w:after="0" w:line="381" w:lineRule="atLeast"/>
    </w:pPr>
    <w:rPr>
      <w:rFonts w:ascii="Myriad Pro Light" w:hAnsi="Myriad Pro Light"/>
      <w:sz w:val="24"/>
      <w:szCs w:val="24"/>
    </w:rPr>
  </w:style>
  <w:style w:type="paragraph" w:customStyle="1" w:styleId="sth3">
    <w:name w:val="sth3"/>
    <w:basedOn w:val="a"/>
    <w:rsid w:val="00934E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FCA9-0CFC-48CD-95CC-F9DFAAFF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2021-02-24T22:37:00Z</cp:lastPrinted>
  <dcterms:created xsi:type="dcterms:W3CDTF">2021-03-22T22:02:00Z</dcterms:created>
  <dcterms:modified xsi:type="dcterms:W3CDTF">2021-03-22T22:02:00Z</dcterms:modified>
</cp:coreProperties>
</file>