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1AE6" w:rsidRPr="008C215D" w:rsidRDefault="008C215D" w:rsidP="008C215D">
      <w:pPr>
        <w:spacing w:after="0" w:line="408" w:lineRule="auto"/>
        <w:ind w:left="120"/>
        <w:jc w:val="center"/>
        <w:rPr>
          <w:lang w:val="ru-RU"/>
        </w:rPr>
      </w:pPr>
      <w:bookmarkStart w:id="0" w:name="block-46835712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39803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AE6" w:rsidRPr="008C215D" w:rsidRDefault="00B51AE6">
      <w:pPr>
        <w:spacing w:after="0"/>
        <w:ind w:left="120"/>
        <w:rPr>
          <w:lang w:val="ru-RU"/>
        </w:rPr>
      </w:pPr>
    </w:p>
    <w:p w:rsidR="00B51AE6" w:rsidRPr="008C215D" w:rsidRDefault="00B51AE6">
      <w:pPr>
        <w:rPr>
          <w:lang w:val="ru-RU"/>
        </w:rPr>
        <w:sectPr w:rsidR="00B51AE6" w:rsidRPr="008C215D">
          <w:pgSz w:w="11906" w:h="16383"/>
          <w:pgMar w:top="1134" w:right="850" w:bottom="1134" w:left="1701" w:header="720" w:footer="720" w:gutter="0"/>
          <w:cols w:space="720"/>
        </w:sect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bookmarkStart w:id="1" w:name="block-46835713"/>
      <w:bookmarkEnd w:id="0"/>
      <w:r w:rsidRPr="008C215D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«ОСНОВЫ ДУХОВНО- НРАВСТВЕННОЙ КУЛЬТУРЫ НАРОДОВ РОССИИ»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Содержание курса «Основы духовно-нравственной культуры народов России» (далее соответственно – курс ОДНКНР, ОДНКНР) направлено на формирование нравственного идеала, гражданской идентичности личности обучающегося и воспитание патриотических чувств к Родине 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(осознание себя как гражданина своего Отечества), формирование исторической памяти. 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В процессе изучения курса ОДНКНР обучающиеся получают представление о существенных взаимосвязях между материальной и духовной культурой, обусловленности культурных реалий </w:t>
      </w:r>
      <w:r w:rsidRPr="008C215D">
        <w:rPr>
          <w:rFonts w:ascii="Times New Roman" w:hAnsi="Times New Roman"/>
          <w:color w:val="000000"/>
          <w:sz w:val="28"/>
          <w:lang w:val="ru-RU"/>
        </w:rPr>
        <w:t>современного общества его духовно-нравственным обликом, изучают основные компоненты культуры, её специфические инструменты самопрезентации, исторические и современные особенности духовно-нравственного развития народов России.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>ТА «ОСНОВЫ ДУХОВНО- НРАВСТВЕННОЙ КУЛЬТУРЫ НАРОДОВ РОССИИ»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Целями изучения учебного курса ОДНКНР являются: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формирование общероссийской гражданской идентичности обучающихся через изучение культуры (единого культурного пространства) России в контексте процес</w:t>
      </w:r>
      <w:r w:rsidRPr="008C215D">
        <w:rPr>
          <w:rFonts w:ascii="Times New Roman" w:hAnsi="Times New Roman"/>
          <w:color w:val="000000"/>
          <w:sz w:val="28"/>
          <w:lang w:val="ru-RU"/>
        </w:rPr>
        <w:t>сов этноконфессионального согласия и взаимодействия, взаимопроникновения и мирного сосуществования народов, религий, национальных культур;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создание условий для становления у обучающихся мировоззрения на основе традиционных российских духовно-нравственных ц</w:t>
      </w:r>
      <w:r w:rsidRPr="008C215D">
        <w:rPr>
          <w:rFonts w:ascii="Times New Roman" w:hAnsi="Times New Roman"/>
          <w:color w:val="000000"/>
          <w:sz w:val="28"/>
          <w:lang w:val="ru-RU"/>
        </w:rPr>
        <w:t>енностей, ведущих к осознанию своей принадлежности к многонациональному народу Российской Федерации;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формирование и сохранение уважения к ценностям и убеждениям представителей разных национальностей и вероисповеданий, а также способности к диалогу с предст</w:t>
      </w:r>
      <w:r w:rsidRPr="008C215D">
        <w:rPr>
          <w:rFonts w:ascii="Times New Roman" w:hAnsi="Times New Roman"/>
          <w:color w:val="000000"/>
          <w:sz w:val="28"/>
          <w:lang w:val="ru-RU"/>
        </w:rPr>
        <w:t>авителями других культур и мировоззрений;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идентификация собственной личности как полноправного субъекта культурного, исторического и цивилизационного развития Российской Федерации.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Цели курса ОДНКНР определяют следующие задачи: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овладение предметными компет</w:t>
      </w:r>
      <w:r w:rsidRPr="008C215D">
        <w:rPr>
          <w:rFonts w:ascii="Times New Roman" w:hAnsi="Times New Roman"/>
          <w:color w:val="000000"/>
          <w:sz w:val="28"/>
          <w:lang w:val="ru-RU"/>
        </w:rPr>
        <w:t>енциями, имеющими преимущественное значение для формирования гражданской идентичности обучающегося;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приобретение и усвоение знаний о нормах общественной морали и нравственности как основополагающих элементах духовной культуры современного общества;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развитие представлений о значении духовно-нравственных ценностей и нравственных норм для достойной жизни личности, семьи, общества, ответственного отношения к будущему отцовству и материнству;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становление компетенций межкультурного взаимодействия как спосо</w:t>
      </w:r>
      <w:r w:rsidRPr="008C215D">
        <w:rPr>
          <w:rFonts w:ascii="Times New Roman" w:hAnsi="Times New Roman"/>
          <w:color w:val="000000"/>
          <w:sz w:val="28"/>
          <w:lang w:val="ru-RU"/>
        </w:rPr>
        <w:t>бности и готовности вести межличностный, межкультурный, межконфессиональный диалог при осознании и сохранении собственной культурной идентичности;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формирование основ научного мышления обучающихся через систематизацию знаний и представлений, полученных на у</w:t>
      </w:r>
      <w:r w:rsidRPr="008C215D">
        <w:rPr>
          <w:rFonts w:ascii="Times New Roman" w:hAnsi="Times New Roman"/>
          <w:color w:val="000000"/>
          <w:sz w:val="28"/>
          <w:lang w:val="ru-RU"/>
        </w:rPr>
        <w:t>роках литературы, истории, изобразительного искусства, музыки;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обучение рефлексии собственного поведения и оценке поведения окружающих через развитие навыков обоснованных нравственных суждений, оценок и выводов;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воспитание уважительного и бережного отношен</w:t>
      </w:r>
      <w:r w:rsidRPr="008C215D">
        <w:rPr>
          <w:rFonts w:ascii="Times New Roman" w:hAnsi="Times New Roman"/>
          <w:color w:val="000000"/>
          <w:sz w:val="28"/>
          <w:lang w:val="ru-RU"/>
        </w:rPr>
        <w:t>ия к историческому, религиозному и культурному наследию народов Российской Федерации;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содействие осознанному формированию мировоззренческих ориентиров, основанных на приоритете традиционных российских духовно-нравственных ценностей;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формирование патриотизм</w:t>
      </w:r>
      <w:r w:rsidRPr="008C215D">
        <w:rPr>
          <w:rFonts w:ascii="Times New Roman" w:hAnsi="Times New Roman"/>
          <w:color w:val="000000"/>
          <w:sz w:val="28"/>
          <w:lang w:val="ru-RU"/>
        </w:rPr>
        <w:t>а как формы гражданского самосознания через понимание роли личности в истории и культуре, осознание важности социального взаимодействия, гражданской идентичности.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«ОСНОВЫ ДУХОВНО- НРАВСТВЕННОЙ КУЛЬТУРЫ НАРОДОВ РОССИИ» В УЧЕБНОМ ПЛАН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>Е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курса ОДНКНР, – 68 часов: в 5 классе – 34 часа (1 час в неделю), в 6 классе – 34 часа (1 час в неделю).</w:t>
      </w:r>
    </w:p>
    <w:p w:rsidR="00B51AE6" w:rsidRPr="008C215D" w:rsidRDefault="00B51AE6">
      <w:pPr>
        <w:rPr>
          <w:lang w:val="ru-RU"/>
        </w:rPr>
        <w:sectPr w:rsidR="00B51AE6" w:rsidRPr="008C215D">
          <w:pgSz w:w="11906" w:h="16383"/>
          <w:pgMar w:top="1134" w:right="850" w:bottom="1134" w:left="1701" w:header="720" w:footer="720" w:gutter="0"/>
          <w:cols w:space="720"/>
        </w:sect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bookmarkStart w:id="2" w:name="block-46835715"/>
      <w:bookmarkEnd w:id="1"/>
      <w:r w:rsidRPr="008C215D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Тематический блок 1. «Россия – наш общий дом»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 xml:space="preserve">Тема 1. </w:t>
      </w:r>
      <w:r w:rsidRPr="008C215D">
        <w:rPr>
          <w:rFonts w:ascii="Times New Roman" w:hAnsi="Times New Roman"/>
          <w:i/>
          <w:color w:val="000000"/>
          <w:sz w:val="28"/>
          <w:lang w:val="ru-RU"/>
        </w:rPr>
        <w:t>Зачем изучать курс «Основы духовно-нравственной культуры народов России»?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Формирование и закрепление гражданского единства. Родина и Отечество. Традиционные ценности и ролевые модели. Традиционная семья. Всеобщий характер морали и нравственности. Русский я</w:t>
      </w:r>
      <w:r w:rsidRPr="008C215D">
        <w:rPr>
          <w:rFonts w:ascii="Times New Roman" w:hAnsi="Times New Roman"/>
          <w:color w:val="000000"/>
          <w:sz w:val="28"/>
          <w:lang w:val="ru-RU"/>
        </w:rPr>
        <w:t>зык и единое культурное пространство. Риски и угрозы духовно-нравственной культуре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2. Наш дом – Россия.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Россия – многонациональная страна. Многонациональный народ Российской Федерации. Россия как общий дом. Дружба народов.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3. Язык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 xml:space="preserve"> и история.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Что такое язык? Как в языке народа отражается его история? Язык как инструмент культуры. Важность коммуникации между людьми. Языки народов мира, их взаимосвязь.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4. Русский язык – язык общения и язык возможностей.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Русский язык – основа росс</w:t>
      </w:r>
      <w:r w:rsidRPr="008C215D">
        <w:rPr>
          <w:rFonts w:ascii="Times New Roman" w:hAnsi="Times New Roman"/>
          <w:color w:val="333333"/>
          <w:sz w:val="28"/>
          <w:lang w:val="ru-RU"/>
        </w:rPr>
        <w:t>ийской культуры. Как складывался русский язык: вклад народов России в его развитие. Русский язык как культурообразующий проект и язык межнационального общения. Важность общего языка для всех народов России. Возможности, которые даёт русский язык.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5. И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стоки родной культуры.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Что такое культура. Культура и природа. Роль культуры в жизни общества. Многообразие культур и его причины. Единство культурного пространства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6. Материальная культура.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Материальная культура: архитектура, одежда, пища, тр</w:t>
      </w:r>
      <w:r w:rsidRPr="008C215D">
        <w:rPr>
          <w:rFonts w:ascii="Times New Roman" w:hAnsi="Times New Roman"/>
          <w:color w:val="333333"/>
          <w:sz w:val="28"/>
          <w:lang w:val="ru-RU"/>
        </w:rPr>
        <w:t>анспорт, техника. Связь между материальной культурой и духовно-нравственными ценностями общества.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7. Духовная культура.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Духовно-нравственная культура. Искусство, наука, духовность Мораль, нравственность, ценности. Художественное осмысление мира. Симво</w:t>
      </w:r>
      <w:r w:rsidRPr="008C215D">
        <w:rPr>
          <w:rFonts w:ascii="Times New Roman" w:hAnsi="Times New Roman"/>
          <w:color w:val="333333"/>
          <w:sz w:val="28"/>
          <w:lang w:val="ru-RU"/>
        </w:rPr>
        <w:t>л и знак. Духовная культура как реализация ценностей.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8. Культура и религия.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lastRenderedPageBreak/>
        <w:t>Религия и культура. Что такое религия, её роль в жизни общества и человека. Государствообразующие религии России. Единство ценностей в религиях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9. Культура и обр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азование.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Зачем нужно учиться? Культура как способ получения нужных знаний. Образование как ключ к социализации и духовно-нравственному развитию человека.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10. Многообразие культур России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Единство культур народов России. Что зна</w:t>
      </w:r>
      <w:r w:rsidRPr="008C215D">
        <w:rPr>
          <w:rFonts w:ascii="Times New Roman" w:hAnsi="Times New Roman"/>
          <w:color w:val="333333"/>
          <w:sz w:val="28"/>
          <w:lang w:val="ru-RU"/>
        </w:rPr>
        <w:t>чит быть культурным человеком? Знание о культуре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333333"/>
          <w:sz w:val="28"/>
          <w:lang w:val="ru-RU"/>
        </w:rPr>
        <w:t>Тематический блок 2. «Семья и духовно-нравственные ценности»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11. Семья – хранитель духовных ценностей.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 xml:space="preserve">Семья – базовый элемент общества. Семейные ценности, традиции и культура. Помощь </w:t>
      </w:r>
      <w:r w:rsidRPr="008C215D">
        <w:rPr>
          <w:rFonts w:ascii="Times New Roman" w:hAnsi="Times New Roman"/>
          <w:color w:val="333333"/>
          <w:sz w:val="28"/>
          <w:lang w:val="ru-RU"/>
        </w:rPr>
        <w:t>сиротам как духовно-нравственный долг человека.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12. Родина начинается с семьи.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История семьи как часть истории народа, государства, человечества. Как связаны Родина и семья? Что такое Родина и Отечество?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13. Традиции семейного воспитания в Росси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Семейные традиции народов России. Межнациональные семьи. Семейное воспитание как трансляция ценностей.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14. Образ семьи в культуре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Произведения устного поэтического творчества (сказки, поговорки и другие) о семье и семейных обязаннос</w:t>
      </w:r>
      <w:r w:rsidRPr="008C215D">
        <w:rPr>
          <w:rFonts w:ascii="Times New Roman" w:hAnsi="Times New Roman"/>
          <w:color w:val="333333"/>
          <w:sz w:val="28"/>
          <w:lang w:val="ru-RU"/>
        </w:rPr>
        <w:t>тях. Семья в литературе и произведениях разных видов искусства.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15. Труд в истории семьи.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Социальные роли в истории семьи. Роль домашнего труда.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Роль нравственных норм в благополучии семьи.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16. Семья в современном мире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Рас</w:t>
      </w:r>
      <w:r w:rsidRPr="008C215D">
        <w:rPr>
          <w:rFonts w:ascii="Times New Roman" w:hAnsi="Times New Roman"/>
          <w:color w:val="333333"/>
          <w:sz w:val="28"/>
          <w:lang w:val="ru-RU"/>
        </w:rPr>
        <w:t>сказ о своей семье (с использованием фотографий, книг, писем и другого). Семейное древо. Семейные традиции.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333333"/>
          <w:sz w:val="28"/>
          <w:lang w:val="ru-RU"/>
        </w:rPr>
        <w:t>Тематический блок 3. «Духовно-нравственное богатство личности»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17. Личность – общество – культура.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Что делает человека человеком? Почему челов</w:t>
      </w:r>
      <w:r w:rsidRPr="008C215D">
        <w:rPr>
          <w:rFonts w:ascii="Times New Roman" w:hAnsi="Times New Roman"/>
          <w:color w:val="333333"/>
          <w:sz w:val="28"/>
          <w:lang w:val="ru-RU"/>
        </w:rPr>
        <w:t>ек не может жить вне общества. Связь между обществом и культурой как реализация духовно-нравственных ценностей.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18. Духовный мир человека.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lastRenderedPageBreak/>
        <w:t>Человек – творец культуры. Культура как духовный мир человека. Мораль. Нравственность. Патриотизм. Реализация це</w:t>
      </w:r>
      <w:r w:rsidRPr="008C215D">
        <w:rPr>
          <w:rFonts w:ascii="Times New Roman" w:hAnsi="Times New Roman"/>
          <w:color w:val="333333"/>
          <w:sz w:val="28"/>
          <w:lang w:val="ru-RU"/>
        </w:rPr>
        <w:t>нностей в культуре. Творчество: что это такое? Границы творчества. Традиции и новации в культуре. Границы культур. Созидательный труд. Важность труда как творческой деятельности, как реализации.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19. Личность и духовно-нравственные ценности.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Мораль и н</w:t>
      </w:r>
      <w:r w:rsidRPr="008C215D">
        <w:rPr>
          <w:rFonts w:ascii="Times New Roman" w:hAnsi="Times New Roman"/>
          <w:color w:val="333333"/>
          <w:sz w:val="28"/>
          <w:lang w:val="ru-RU"/>
        </w:rPr>
        <w:t>равственность в жизни человека. Взаимопомощь, сострадание, милосердие, любовь, дружба, коллективизм, патриотизм, любовь к близким.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333333"/>
          <w:sz w:val="28"/>
          <w:lang w:val="ru-RU"/>
        </w:rPr>
        <w:t>Тематический блок 4. «Культурное единство России»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20. Историческая память как духовно-нравственная ценность.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 xml:space="preserve">Что такое </w:t>
      </w:r>
      <w:r w:rsidRPr="008C215D">
        <w:rPr>
          <w:rFonts w:ascii="Times New Roman" w:hAnsi="Times New Roman"/>
          <w:color w:val="333333"/>
          <w:sz w:val="28"/>
          <w:lang w:val="ru-RU"/>
        </w:rPr>
        <w:t>история и почему она важна? История семьи – часть истории народа, государства, человечества. Важность исторической памяти, недопустимость её фальсификации. Преемственность поколений.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21. Литература как язык культуры.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 xml:space="preserve">Литература как художественное </w:t>
      </w:r>
      <w:r w:rsidRPr="008C215D">
        <w:rPr>
          <w:rFonts w:ascii="Times New Roman" w:hAnsi="Times New Roman"/>
          <w:color w:val="333333"/>
          <w:sz w:val="28"/>
          <w:lang w:val="ru-RU"/>
        </w:rPr>
        <w:t>осмысление действительности. От сказки к роману. Зачем нужны литературные произведения? Внутренний мир человека и его духовность.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22. Взаимовлияние культур.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Взаимодействие культур. Межпоколенная и межкультурная трансляция. Обмен ценностными установкам</w:t>
      </w:r>
      <w:r w:rsidRPr="008C215D">
        <w:rPr>
          <w:rFonts w:ascii="Times New Roman" w:hAnsi="Times New Roman"/>
          <w:color w:val="333333"/>
          <w:sz w:val="28"/>
          <w:lang w:val="ru-RU"/>
        </w:rPr>
        <w:t>и и идеями. Примеры межкультурной коммуникации как способ формирования общих духовно-нравственных ценностей.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23. Духовно-нравственные ценности российского народа.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Жизнь, достоинство, права и свободы человека, патриотизм, гражданственность, служение От</w:t>
      </w:r>
      <w:r w:rsidRPr="008C215D">
        <w:rPr>
          <w:rFonts w:ascii="Times New Roman" w:hAnsi="Times New Roman"/>
          <w:color w:val="333333"/>
          <w:sz w:val="28"/>
          <w:lang w:val="ru-RU"/>
        </w:rPr>
        <w:t>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взаимопомощь, историческая память и преемственность поколений</w:t>
      </w:r>
      <w:r w:rsidRPr="008C215D">
        <w:rPr>
          <w:rFonts w:ascii="Times New Roman" w:hAnsi="Times New Roman"/>
          <w:color w:val="333333"/>
          <w:sz w:val="28"/>
          <w:lang w:val="ru-RU"/>
        </w:rPr>
        <w:t>, единство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24. Регионы России: культурное многообразие.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Исторические и социальные причины культурного разнообразия. Каждый регион уникален. Малая Родина – часть общего Отечества.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25. Праздники в культуре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 xml:space="preserve">Что такое </w:t>
      </w:r>
      <w:r w:rsidRPr="008C215D">
        <w:rPr>
          <w:rFonts w:ascii="Times New Roman" w:hAnsi="Times New Roman"/>
          <w:color w:val="333333"/>
          <w:sz w:val="28"/>
          <w:lang w:val="ru-RU"/>
        </w:rPr>
        <w:t>праздник? Почему праздники важны. Праздничные традиции в России. Народные праздники как память культуры, как воплощение духовно-нравственных идеалов.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26. Памятники архитектуры в культуре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lastRenderedPageBreak/>
        <w:t>Памятники как часть культуры: исторические, худо</w:t>
      </w:r>
      <w:r w:rsidRPr="008C215D">
        <w:rPr>
          <w:rFonts w:ascii="Times New Roman" w:hAnsi="Times New Roman"/>
          <w:color w:val="333333"/>
          <w:sz w:val="28"/>
          <w:lang w:val="ru-RU"/>
        </w:rPr>
        <w:t>жественные, архитектурные. Культура как память. Музеи. Храмы. Дворцы. Исторические здания как свидетели истории. Архитектура и духовно-нравственные ценности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27. Музыкальная культура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Музыка. Музыкальные произведения. Муз</w:t>
      </w:r>
      <w:r w:rsidRPr="008C215D">
        <w:rPr>
          <w:rFonts w:ascii="Times New Roman" w:hAnsi="Times New Roman"/>
          <w:color w:val="333333"/>
          <w:sz w:val="28"/>
          <w:lang w:val="ru-RU"/>
        </w:rPr>
        <w:t>ыка как форма выражения эмоциональных связей между людьми. Народные инструменты. История народа в его музыке и инструментах.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28. Изобразительное искусство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Художественная реальность. Скульптура: от религиозных сюжетов к современному иск</w:t>
      </w:r>
      <w:r w:rsidRPr="008C215D">
        <w:rPr>
          <w:rFonts w:ascii="Times New Roman" w:hAnsi="Times New Roman"/>
          <w:color w:val="333333"/>
          <w:sz w:val="28"/>
          <w:lang w:val="ru-RU"/>
        </w:rPr>
        <w:t>усству. Храмовые росписи и фольклорные орнаменты. Живопись, графика. Выдающиеся художники разных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29. Фольклор и литература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Пословицы и поговорки. Эпос и сказка. Фольклор как отражение истории народа и его ценностей, мор</w:t>
      </w:r>
      <w:r w:rsidRPr="008C215D">
        <w:rPr>
          <w:rFonts w:ascii="Times New Roman" w:hAnsi="Times New Roman"/>
          <w:color w:val="333333"/>
          <w:sz w:val="28"/>
          <w:lang w:val="ru-RU"/>
        </w:rPr>
        <w:t>али и нравственности. Национальная литература. Богатство культуры народа в его литературе.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30. Бытовые традиции народов России: пища, одежда, дом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Рассказ о бытовых традициях своей семьи, народа, региона. Доклад с использованием</w:t>
      </w:r>
      <w:r w:rsidRPr="008C215D">
        <w:rPr>
          <w:rFonts w:ascii="Times New Roman" w:hAnsi="Times New Roman"/>
          <w:color w:val="333333"/>
          <w:sz w:val="28"/>
          <w:lang w:val="ru-RU"/>
        </w:rPr>
        <w:t xml:space="preserve"> разнообразного зрительного ряда и других источников.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31. Культурная карта России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География культур России. Россия как культурная карта.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Описание регионов в соответствии с их особенностями.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32. Единство страны – залог буду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щего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Россия – единая страна. Русский мир. Общая история, сходство культурных традиций, единые духовно-нравственные ценности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333333"/>
          <w:sz w:val="28"/>
          <w:lang w:val="ru-RU"/>
        </w:rPr>
        <w:t>6 КЛАСС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333333"/>
          <w:sz w:val="28"/>
          <w:lang w:val="ru-RU"/>
        </w:rPr>
        <w:t>Тематический блок 1. «Культура как социальность»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1. Мир культуры: его структура.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Культура как</w:t>
      </w:r>
      <w:r w:rsidRPr="008C215D">
        <w:rPr>
          <w:rFonts w:ascii="Times New Roman" w:hAnsi="Times New Roman"/>
          <w:color w:val="333333"/>
          <w:sz w:val="28"/>
          <w:lang w:val="ru-RU"/>
        </w:rPr>
        <w:t xml:space="preserve"> форма социального взаимодействия. Связь между миром материальной культуры и социальной структурой общества. Расстояние и образ жизни людей. Научно-технический прогресс как один из источников формирования социального облика общества.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2. Культура Росси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и: многообразие регионов.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 xml:space="preserve">Культура как форма социального взаимодействия. Связь между миром материальной культуры и социальной структурой общества. Расстояние и </w:t>
      </w:r>
      <w:r w:rsidRPr="008C215D">
        <w:rPr>
          <w:rFonts w:ascii="Times New Roman" w:hAnsi="Times New Roman"/>
          <w:color w:val="333333"/>
          <w:sz w:val="28"/>
          <w:lang w:val="ru-RU"/>
        </w:rPr>
        <w:lastRenderedPageBreak/>
        <w:t>образ жизни людей. Научно-технический прогресс как один из источников формирования социального о</w:t>
      </w:r>
      <w:r w:rsidRPr="008C215D">
        <w:rPr>
          <w:rFonts w:ascii="Times New Roman" w:hAnsi="Times New Roman"/>
          <w:color w:val="333333"/>
          <w:sz w:val="28"/>
          <w:lang w:val="ru-RU"/>
        </w:rPr>
        <w:t>блика общества.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3. История быта как история культуры.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Домашнее хозяйство и его типы. Хозяйственная деятельность народов России в разные исторические периоды. Многообразие культурных укладов как результат исторического развития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 xml:space="preserve">Тема 4. 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Прогресс: технический и социальный.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Производительность труда. Разделение труда. Обслуживающий и производящий труд. Домашний труд и его механизация. Что такое технологии и как они влияют на культуру и ценности общества?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5. Образование в культуре народо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Представление об основных этапах в истории образования.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Ценность знания. Социальная обусловленность различных видов образования. Важность образования для современного мира. Образование как трансляция культурных смыслов, как способ передачи ценнос</w:t>
      </w:r>
      <w:r w:rsidRPr="008C215D">
        <w:rPr>
          <w:rFonts w:ascii="Times New Roman" w:hAnsi="Times New Roman"/>
          <w:color w:val="333333"/>
          <w:sz w:val="28"/>
          <w:lang w:val="ru-RU"/>
        </w:rPr>
        <w:t>тей.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6. Права и обязанности человека.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Права и обязанности человека в культурной традиции народов России. Права и свободы человека и гражданина, обозначенные в Конституции Российской Федерации.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7. Общество и религия: духовно-нравственное взаимодей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ствие.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Мир религий в истории. Религии народов России сегодня. Государствообразующие и традиционные религии как источник духовно-нравственных ценностей.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8. Современный мир: самое важное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Современное общество: его портрет. Проект:</w:t>
      </w:r>
      <w:r w:rsidRPr="008C215D">
        <w:rPr>
          <w:rFonts w:ascii="Times New Roman" w:hAnsi="Times New Roman"/>
          <w:color w:val="333333"/>
          <w:sz w:val="28"/>
          <w:lang w:val="ru-RU"/>
        </w:rPr>
        <w:t xml:space="preserve"> описание самых важных черт современного общества с точки зрения материальной и духовной культуры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333333"/>
          <w:sz w:val="28"/>
          <w:lang w:val="ru-RU"/>
        </w:rPr>
        <w:t>Тематический блок 2. «Человек и его отражение в культуре»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9. Каким должен быть человек? Духовно-нравственный облик и идеал человека.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Мора</w:t>
      </w:r>
      <w:r w:rsidRPr="008C215D">
        <w:rPr>
          <w:rFonts w:ascii="Times New Roman" w:hAnsi="Times New Roman"/>
          <w:color w:val="333333"/>
          <w:sz w:val="28"/>
          <w:lang w:val="ru-RU"/>
        </w:rPr>
        <w:t>ль, нравственность, этика, этикет в культурах народов России. Право и равенство в правах. Свобода как ценность. Долг как её ограничение. Общество как регулятор свободы.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Свойства и качества человека, его образ в культуре народов России, единство человечески</w:t>
      </w:r>
      <w:r w:rsidRPr="008C215D">
        <w:rPr>
          <w:rFonts w:ascii="Times New Roman" w:hAnsi="Times New Roman"/>
          <w:color w:val="333333"/>
          <w:sz w:val="28"/>
          <w:lang w:val="ru-RU"/>
        </w:rPr>
        <w:t>х качеств. Единство духовной жизни.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10. Взросление человека в культуре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Социальное измерение человека. Детство, взросление, зрелость, пожилой возраст. Проблема одиночества. Необходимость развития во взаимодействии с другими людьми. Само</w:t>
      </w:r>
      <w:r w:rsidRPr="008C215D">
        <w:rPr>
          <w:rFonts w:ascii="Times New Roman" w:hAnsi="Times New Roman"/>
          <w:color w:val="333333"/>
          <w:sz w:val="28"/>
          <w:lang w:val="ru-RU"/>
        </w:rPr>
        <w:t>стоятельность как ценность.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lastRenderedPageBreak/>
        <w:t>Тема 11. Религия как источник нравственности.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Религия как источник нравственности и гуманистического мышления. Нравственный идеал человека в традиционных религиях. Современное общество и религиозный идеал человека.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 xml:space="preserve">Тема 12. 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Наука как источник знания о человеке и человеческом.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Гуманитарное знание и его особенности. Культура как самопознание. Этика. Эстетика. Право в контексте духовно-нравственных ценностей.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13. Этика и нравственность как категории духовной культуры.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Что т</w:t>
      </w:r>
      <w:r w:rsidRPr="008C215D">
        <w:rPr>
          <w:rFonts w:ascii="Times New Roman" w:hAnsi="Times New Roman"/>
          <w:color w:val="333333"/>
          <w:sz w:val="28"/>
          <w:lang w:val="ru-RU"/>
        </w:rPr>
        <w:t>акое этика. Добро и его проявления в реальной жизни. Что значит быть нравственным. Почему нравственность важна?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14. Самопознание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Автобиография и автопортрет: кто я и что я люблю. Как устроена моя жизнь. Выполнение проекта.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333333"/>
          <w:sz w:val="28"/>
          <w:lang w:val="ru-RU"/>
        </w:rPr>
        <w:t>Тема</w:t>
      </w:r>
      <w:r w:rsidRPr="008C215D">
        <w:rPr>
          <w:rFonts w:ascii="Times New Roman" w:hAnsi="Times New Roman"/>
          <w:b/>
          <w:color w:val="333333"/>
          <w:sz w:val="28"/>
          <w:lang w:val="ru-RU"/>
        </w:rPr>
        <w:t>тический блок 3. «Человек как член общества»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15. Труд делает человека человеком.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Что такое труд. Важность труда и его экономическая стоимость. Безделье, лень, тунеядство. Трудолюбие, трудовой подвиг, ответственность. Общественная оценка труда.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 xml:space="preserve">Тема 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16. Подвиг: как узнать героя?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Что такое подвиг. Героизм как самопожертвование. Героизм на войне. Подвиг в мирное время. Милосердие, взаимопомощь.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17. Люди в обществе: духовно-нравственное взаимовлияние.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Человек в социальном измерении. Дружба, предател</w:t>
      </w:r>
      <w:r w:rsidRPr="008C215D">
        <w:rPr>
          <w:rFonts w:ascii="Times New Roman" w:hAnsi="Times New Roman"/>
          <w:color w:val="333333"/>
          <w:sz w:val="28"/>
          <w:lang w:val="ru-RU"/>
        </w:rPr>
        <w:t>ьство. Коллектив. Личные границы. Этика предпринимательства. Социальная помощь.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18. Проблемы современного общества как отражение его духовно-нравственного самосознания.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Бедность. Инвалидность. Асоциальная семья. Сиротство.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Отражение этих явлений в кул</w:t>
      </w:r>
      <w:r w:rsidRPr="008C215D">
        <w:rPr>
          <w:rFonts w:ascii="Times New Roman" w:hAnsi="Times New Roman"/>
          <w:color w:val="333333"/>
          <w:sz w:val="28"/>
          <w:lang w:val="ru-RU"/>
        </w:rPr>
        <w:t>ьтуре общества.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19. Духовно-нравственные ориентиры социальных отношений.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Милосердие. Взаимопомощь. Социальное служение. Благотворительность. Волонтёрство. Общественные блага.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20. Гуманизм как сущностная характеристика духовно-нравственной культур</w:t>
      </w:r>
      <w:r w:rsidRPr="008C215D">
        <w:rPr>
          <w:rFonts w:ascii="Times New Roman" w:hAnsi="Times New Roman"/>
          <w:i/>
          <w:color w:val="333333"/>
          <w:sz w:val="28"/>
          <w:lang w:val="ru-RU"/>
        </w:rPr>
        <w:t>ы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Гуманизм. Истоки гуманистического мышления. Философия гуманизма. Проявления гуманизма в историко-культурном наследии народов России.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21. Социальные профессии; их важность для сохранения духовно-нравственного облика общества.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lastRenderedPageBreak/>
        <w:t>Социальн</w:t>
      </w:r>
      <w:r w:rsidRPr="008C215D">
        <w:rPr>
          <w:rFonts w:ascii="Times New Roman" w:hAnsi="Times New Roman"/>
          <w:color w:val="333333"/>
          <w:sz w:val="28"/>
          <w:lang w:val="ru-RU"/>
        </w:rPr>
        <w:t>ые профессии: врач, учитель, пожарный, полицейский, социальный работник. Духовно-нравственные качества, необходимые представителям этих профессий.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22. Выдающиеся благотворители в истории. Благотворительность как нравственный долг.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 xml:space="preserve">Меценаты, философы, </w:t>
      </w:r>
      <w:r w:rsidRPr="008C215D">
        <w:rPr>
          <w:rFonts w:ascii="Times New Roman" w:hAnsi="Times New Roman"/>
          <w:color w:val="333333"/>
          <w:sz w:val="28"/>
          <w:lang w:val="ru-RU"/>
        </w:rPr>
        <w:t>религиозные лидеры, врачи, учёные, педагоги. Важность меценатства для духовно-нравственного развития личности самого мецената и общества в целом.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23. Выдающиеся учёные России. Наука как источник социального и духовного прогресса общества.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 xml:space="preserve">Учёные </w:t>
      </w:r>
      <w:r w:rsidRPr="008C215D">
        <w:rPr>
          <w:rFonts w:ascii="Times New Roman" w:hAnsi="Times New Roman"/>
          <w:color w:val="333333"/>
          <w:sz w:val="28"/>
          <w:lang w:val="ru-RU"/>
        </w:rPr>
        <w:t>России. Почему важно помнить историю науки. Вклад науки в благополучие страны. Важность морали и нравственности в науке, в деятельности учёных.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24. Моя профессия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Труд как самореализация, как вклад в общество. Рассказ о своей бу</w:t>
      </w:r>
      <w:r w:rsidRPr="008C215D">
        <w:rPr>
          <w:rFonts w:ascii="Times New Roman" w:hAnsi="Times New Roman"/>
          <w:color w:val="333333"/>
          <w:sz w:val="28"/>
          <w:lang w:val="ru-RU"/>
        </w:rPr>
        <w:t>дущей профессии.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333333"/>
          <w:sz w:val="28"/>
          <w:lang w:val="ru-RU"/>
        </w:rPr>
        <w:t>Тематический блок 4. «Родина и патриотизм»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25. Гражданин.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Родина и гражданство, их взаимосвязь. Что делает человека гражданином. Нравственные качества гражданина.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26. Патриотизм.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Патриотизм. Толерантность. Уважение к другим наро</w:t>
      </w:r>
      <w:r w:rsidRPr="008C215D">
        <w:rPr>
          <w:rFonts w:ascii="Times New Roman" w:hAnsi="Times New Roman"/>
          <w:color w:val="333333"/>
          <w:sz w:val="28"/>
          <w:lang w:val="ru-RU"/>
        </w:rPr>
        <w:t>дам и их истории. Важность патриотизма.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27. Защита Родины: подвиг или долг?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Война и мир. Роль знания в защите Родины. Долг гражданина перед обществом. Военные подвиги. Честь. Доблесть.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28. Государство. Россия – наша Родина.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Государство как объе</w:t>
      </w:r>
      <w:r w:rsidRPr="008C215D">
        <w:rPr>
          <w:rFonts w:ascii="Times New Roman" w:hAnsi="Times New Roman"/>
          <w:color w:val="333333"/>
          <w:sz w:val="28"/>
          <w:lang w:val="ru-RU"/>
        </w:rPr>
        <w:t>диняющее начало. Социальная сторона права и государства. Что такое закон. Что такое Родина? Что такое государство? Необходимость быть гражданином. Российская гражданская идентичность.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29. Гражданская идентичность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Какими качест</w:t>
      </w:r>
      <w:r w:rsidRPr="008C215D">
        <w:rPr>
          <w:rFonts w:ascii="Times New Roman" w:hAnsi="Times New Roman"/>
          <w:color w:val="333333"/>
          <w:sz w:val="28"/>
          <w:lang w:val="ru-RU"/>
        </w:rPr>
        <w:t>вами должен обладать человек как гражданин.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30. Моя школа и мой класс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Портрет школы или класса через добрые дела.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31. Человек: какой он?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lastRenderedPageBreak/>
        <w:t>Человек. Его образы в культуре. Духовность и нравственность к</w:t>
      </w:r>
      <w:r w:rsidRPr="008C215D">
        <w:rPr>
          <w:rFonts w:ascii="Times New Roman" w:hAnsi="Times New Roman"/>
          <w:color w:val="333333"/>
          <w:sz w:val="28"/>
          <w:lang w:val="ru-RU"/>
        </w:rPr>
        <w:t>ак важнейшие качества человека.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333333"/>
          <w:sz w:val="28"/>
          <w:lang w:val="ru-RU"/>
        </w:rPr>
        <w:t>Тема 32. Человек и культура (проект).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333333"/>
          <w:sz w:val="28"/>
          <w:lang w:val="ru-RU"/>
        </w:rPr>
        <w:t>Итоговый проект: «Что значит быть человеком?»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B51AE6">
      <w:pPr>
        <w:rPr>
          <w:lang w:val="ru-RU"/>
        </w:rPr>
        <w:sectPr w:rsidR="00B51AE6" w:rsidRPr="008C215D">
          <w:pgSz w:w="11906" w:h="16383"/>
          <w:pgMar w:top="1134" w:right="850" w:bottom="1134" w:left="1701" w:header="720" w:footer="720" w:gutter="0"/>
          <w:cols w:space="720"/>
        </w:sect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bookmarkStart w:id="3" w:name="block-46835716"/>
      <w:bookmarkEnd w:id="2"/>
      <w:r w:rsidRPr="008C215D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Изучение ОДНКНР на уровне основного общего образования направлено на достижение обучающимися личностных, </w:t>
      </w:r>
      <w:r w:rsidRPr="008C215D">
        <w:rPr>
          <w:rFonts w:ascii="Times New Roman" w:hAnsi="Times New Roman"/>
          <w:color w:val="000000"/>
          <w:sz w:val="28"/>
          <w:lang w:val="ru-RU"/>
        </w:rPr>
        <w:t>метапредметных и предметных результатов освоения содержания учебного предмета.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Личностные результаты имеют направленность на решение задач воспитания, развития и социализации обучающихся средствами учебного курса.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Планируемые личнос</w:t>
      </w:r>
      <w:r w:rsidRPr="008C215D">
        <w:rPr>
          <w:rFonts w:ascii="Times New Roman" w:hAnsi="Times New Roman"/>
          <w:color w:val="000000"/>
          <w:sz w:val="28"/>
          <w:lang w:val="ru-RU"/>
        </w:rPr>
        <w:t>тные результаты освоения курса представляют собой систему ведущих целевых установок и ожидаемых результатов освоения всех компонентов, составляющих содержательную основу образовательной программы по ОДНКНР.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курса достигаются </w:t>
      </w:r>
      <w:r w:rsidRPr="008C215D">
        <w:rPr>
          <w:rFonts w:ascii="Times New Roman" w:hAnsi="Times New Roman"/>
          <w:color w:val="000000"/>
          <w:sz w:val="28"/>
          <w:lang w:val="ru-RU"/>
        </w:rPr>
        <w:t>в единстве учебной и воспитательной деятельности.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курса включают: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готовность обучающихся к саморазвитию, самостоятельности и личностному самоопределению;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ценность самостоятельнос</w:t>
      </w:r>
      <w:r w:rsidRPr="008C215D">
        <w:rPr>
          <w:rFonts w:ascii="Times New Roman" w:hAnsi="Times New Roman"/>
          <w:color w:val="000000"/>
          <w:sz w:val="28"/>
          <w:lang w:val="ru-RU"/>
        </w:rPr>
        <w:t>ти и инициативы;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наличие мотивации к целенаправленной социально значимой деятельности;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сформированность внутренней позиции личности как особого ценностного отношения к себе, окружающим людям и жизни в целом.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 результате изучения курса ОДНКНР на уровне осн</w:t>
      </w:r>
      <w:r w:rsidRPr="008C215D">
        <w:rPr>
          <w:rFonts w:ascii="Times New Roman" w:hAnsi="Times New Roman"/>
          <w:color w:val="000000"/>
          <w:sz w:val="28"/>
          <w:lang w:val="ru-RU"/>
        </w:rPr>
        <w:t>овного общего образования у обучающегося будут сформированы следующие личностные результаты в части: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самоопределение (личностное, профессиональное, жизненное): сформированность российской гражданской идентичности: патриотизма</w:t>
      </w:r>
      <w:r w:rsidRPr="008C215D">
        <w:rPr>
          <w:rFonts w:ascii="Times New Roman" w:hAnsi="Times New Roman"/>
          <w:color w:val="000000"/>
          <w:sz w:val="28"/>
          <w:lang w:val="ru-RU"/>
        </w:rPr>
        <w:t>, уважения к Отечеству, прошлому и настоящему многонационального народа России через представления об исторической роли культур народов России, традиционных религий, духовно-нравственных ценностей в становлении российской государственности;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 xml:space="preserve">2) гражданского 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>воспитания: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осознанность своей гражданской идентичности через знание истории, языка, культуры своего народа, своего края, основ культурного наследия народов России и человечества и знание основных норм морали, нравственных и духовных идеалов, хранимых в ку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льтурных традициях </w:t>
      </w: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народов России, готовность на их основе к сознательному самоограничению в поступках, поведении, расточительном потребительстве;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сформированность понимания и принятия гуманистических, демократических и традиционных ценностей многонационал</w:t>
      </w:r>
      <w:r w:rsidRPr="008C215D">
        <w:rPr>
          <w:rFonts w:ascii="Times New Roman" w:hAnsi="Times New Roman"/>
          <w:color w:val="000000"/>
          <w:sz w:val="28"/>
          <w:lang w:val="ru-RU"/>
        </w:rPr>
        <w:t>ьного российского общества с помощью воспитания способности к духовному развитию, нравственному самосовершенствованию;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воспитание веротерпимости, уважительного отношения к религиозным чувствам, взглядам людей или их отсутствию;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>3) ценности познавательной де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>ятельности: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сформированность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смыслообразование: сформированность </w:t>
      </w:r>
      <w:r w:rsidRPr="008C215D">
        <w:rPr>
          <w:rFonts w:ascii="Times New Roman" w:hAnsi="Times New Roman"/>
          <w:color w:val="000000"/>
          <w:sz w:val="28"/>
          <w:lang w:val="ru-RU"/>
        </w:rPr>
        <w:t>ответственного отношения к учению,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развитию, нравственному самосовершенствованию;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воспитание веротерпимо</w:t>
      </w:r>
      <w:r w:rsidRPr="008C215D">
        <w:rPr>
          <w:rFonts w:ascii="Times New Roman" w:hAnsi="Times New Roman"/>
          <w:color w:val="000000"/>
          <w:sz w:val="28"/>
          <w:lang w:val="ru-RU"/>
        </w:rPr>
        <w:t>сти, уважительного отношения к религиозным чувствам, взглядам людей или их отсутствию;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>4) духовно-нравственного воспитания: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сформированность осознанного, уважительного и доброжелательного отношения к другому человеку, его мнению, мировоззрению, культуре, яз</w:t>
      </w:r>
      <w:r w:rsidRPr="008C215D">
        <w:rPr>
          <w:rFonts w:ascii="Times New Roman" w:hAnsi="Times New Roman"/>
          <w:color w:val="000000"/>
          <w:sz w:val="28"/>
          <w:lang w:val="ru-RU"/>
        </w:rPr>
        <w:t>ыку, вере, гражданской позиции, к истории, культуре, религии, традициям, языкам, ценностям народов родного края, России и народов мира;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освоение социальных норм, правил поведения, ролей и форм социальной жизни в группах и сообществах, включая взрослые и со</w:t>
      </w:r>
      <w:r w:rsidRPr="008C215D">
        <w:rPr>
          <w:rFonts w:ascii="Times New Roman" w:hAnsi="Times New Roman"/>
          <w:color w:val="000000"/>
          <w:sz w:val="28"/>
          <w:lang w:val="ru-RU"/>
        </w:rPr>
        <w:t>циальные сообщества;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сформированность нравственной рефлексии и компетентности в решении моральных проблем на основе личностного выбора, нравственных чувств и нравственного поведения, осознанного и ответственного отношения к собственным поступкам, осознание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значения семьи в жизни человека и общества, принятие ценности семейной жизни, уважительное и заботливое отношение к членам своей семьи через знание основных норм морали, нравственных, духовных идеалов, хранимых в культурных традициях народов России, готов</w:t>
      </w:r>
      <w:r w:rsidRPr="008C215D">
        <w:rPr>
          <w:rFonts w:ascii="Times New Roman" w:hAnsi="Times New Roman"/>
          <w:color w:val="000000"/>
          <w:sz w:val="28"/>
          <w:lang w:val="ru-RU"/>
        </w:rPr>
        <w:t>ность на их основе к сознательному самоограничению в поступках, поведении, расточительном потреблении.</w:t>
      </w:r>
    </w:p>
    <w:p w:rsidR="00B51AE6" w:rsidRPr="008C215D" w:rsidRDefault="00B51AE6">
      <w:pPr>
        <w:spacing w:after="0"/>
        <w:ind w:left="120"/>
        <w:rPr>
          <w:lang w:val="ru-RU"/>
        </w:rPr>
      </w:pPr>
    </w:p>
    <w:p w:rsidR="00B51AE6" w:rsidRPr="008C215D" w:rsidRDefault="008C215D">
      <w:pPr>
        <w:spacing w:after="0"/>
        <w:ind w:left="120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51AE6" w:rsidRPr="008C215D" w:rsidRDefault="00B51AE6">
      <w:pPr>
        <w:spacing w:after="0"/>
        <w:ind w:left="120"/>
        <w:rPr>
          <w:lang w:val="ru-RU"/>
        </w:rPr>
      </w:pP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Метапредметные результаты освоения программы по ОДНКНР включают освоение обучающимися межпредметных понятий (используются в н</w:t>
      </w:r>
      <w:r w:rsidRPr="008C215D">
        <w:rPr>
          <w:rFonts w:ascii="Times New Roman" w:hAnsi="Times New Roman"/>
          <w:color w:val="000000"/>
          <w:sz w:val="28"/>
          <w:lang w:val="ru-RU"/>
        </w:rPr>
        <w:t>ескольких предметных областях) и универсальные учебные действия (познавательные, коммуникативные, регулятивные), способность их использовать в учебной, познавательной и социальной практике, готовность к самостоятельному планированию и осуществлению учебной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деятельности и организации учебного сотрудничества с педагогом и сверстниками, к участию в построении индивидуальной образовательной траектории, овладение навыками работы с информацией: восприятие и создание информационных текстов в различных форматах, в </w:t>
      </w:r>
      <w:r w:rsidRPr="008C215D">
        <w:rPr>
          <w:rFonts w:ascii="Times New Roman" w:hAnsi="Times New Roman"/>
          <w:color w:val="000000"/>
          <w:sz w:val="28"/>
          <w:lang w:val="ru-RU"/>
        </w:rPr>
        <w:t>том числе цифровых, с учётом назначения информации и её аудитории.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 результате изучения ОДНКНР на уровне основного общего образования у обучающегося будут сформированы познавательные универсальные учебные действия, коммуникативные универсальные учебные де</w:t>
      </w:r>
      <w:r w:rsidRPr="008C215D">
        <w:rPr>
          <w:rFonts w:ascii="Times New Roman" w:hAnsi="Times New Roman"/>
          <w:color w:val="000000"/>
          <w:sz w:val="28"/>
          <w:lang w:val="ru-RU"/>
        </w:rPr>
        <w:t>йствия, регулятивные универсальные учебные действия.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</w:t>
      </w:r>
      <w:r w:rsidRPr="008C215D">
        <w:rPr>
          <w:rFonts w:ascii="Times New Roman" w:hAnsi="Times New Roman"/>
          <w:color w:val="000000"/>
          <w:sz w:val="28"/>
          <w:lang w:val="ru-RU"/>
        </w:rPr>
        <w:t>танавливать причинно-следственные связи, строить логическое рассуждение, умозаключение (индуктивное, дедуктивное, по аналогии) и проводить выводы (логические универсальные учебные действия);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умение создавать, применять и преобразовывать знаки и символы, мо</w:t>
      </w:r>
      <w:r w:rsidRPr="008C215D">
        <w:rPr>
          <w:rFonts w:ascii="Times New Roman" w:hAnsi="Times New Roman"/>
          <w:color w:val="000000"/>
          <w:sz w:val="28"/>
          <w:lang w:val="ru-RU"/>
        </w:rPr>
        <w:t>дели и схемы для решения учебных и познавательных задач (знаково-символические/моделирование);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смысловое чтение;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развитие мотивации к овладению культурой активного использования словарей и других поисковых систем.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 xml:space="preserve">ствия: 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умение организовывать учебное сотрудничество и совместную деятельность с учителем и сверстниками;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работать индивидуально и в группе: находить общее решение и разрешать конфликты на основе согласования позиций и учёта интересов;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формулировать, аргум</w:t>
      </w:r>
      <w:r w:rsidRPr="008C215D">
        <w:rPr>
          <w:rFonts w:ascii="Times New Roman" w:hAnsi="Times New Roman"/>
          <w:color w:val="000000"/>
          <w:sz w:val="28"/>
          <w:lang w:val="ru-RU"/>
        </w:rPr>
        <w:t>ентировать и отстаивать своё мнение (учебное сотрудничество);умение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владение ус</w:t>
      </w:r>
      <w:r w:rsidRPr="008C215D">
        <w:rPr>
          <w:rFonts w:ascii="Times New Roman" w:hAnsi="Times New Roman"/>
          <w:color w:val="000000"/>
          <w:sz w:val="28"/>
          <w:lang w:val="ru-RU"/>
        </w:rPr>
        <w:t>тной и письменной речью, монологической контекстной речью (коммуникация);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формирование и развитие компетентности в области использования информационно-коммуникационных технологий (информационно-коммуникационная компетентность).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 xml:space="preserve">Регулятивные универсальные 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>учебные действия: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умение самостоятельно определять цели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 (целеполагание);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умение самостоятельно план</w:t>
      </w:r>
      <w:r w:rsidRPr="008C215D">
        <w:rPr>
          <w:rFonts w:ascii="Times New Roman" w:hAnsi="Times New Roman"/>
          <w:color w:val="000000"/>
          <w:sz w:val="28"/>
          <w:lang w:val="ru-RU"/>
        </w:rPr>
        <w:t>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умение соотносить свои действия с планируемыми результатами, осуществлять контроль своей деяте</w:t>
      </w:r>
      <w:r w:rsidRPr="008C215D">
        <w:rPr>
          <w:rFonts w:ascii="Times New Roman" w:hAnsi="Times New Roman"/>
          <w:color w:val="000000"/>
          <w:sz w:val="28"/>
          <w:lang w:val="ru-RU"/>
        </w:rPr>
        <w:t>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 (контроль и коррекция);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умение оценивать правильность выполнения учебной </w:t>
      </w:r>
      <w:r w:rsidRPr="008C215D">
        <w:rPr>
          <w:rFonts w:ascii="Times New Roman" w:hAnsi="Times New Roman"/>
          <w:color w:val="000000"/>
          <w:sz w:val="28"/>
          <w:lang w:val="ru-RU"/>
        </w:rPr>
        <w:t>задачи, собственные возможности её решения (оценка);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владение основами самоконтроля, самооценки, принятия решений и осуществления осознанного выбора в учебной и познавательной (познавательная рефлексия, саморегуляция) деятельности.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Предметные результаты освоения курса включают освоение научных знаний, умений и способов действий, специфических для соответствующей предметной области, предпосылки научного типа мышления, виды деятельности по получению нового знания, его интерпретации, пр</w:t>
      </w:r>
      <w:r w:rsidRPr="008C215D">
        <w:rPr>
          <w:rFonts w:ascii="Times New Roman" w:hAnsi="Times New Roman"/>
          <w:color w:val="000000"/>
          <w:sz w:val="28"/>
          <w:lang w:val="ru-RU"/>
        </w:rPr>
        <w:t>еобразованию и применению в различных учебных ситуациях, в том числе при создании проектов.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Тематический блок 1. «Россия – наш общий дом»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1. Зачем изучать курс «Основы духовно-нравственной культуры народов России»?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цель и предназначени</w:t>
      </w:r>
      <w:r w:rsidRPr="008C215D">
        <w:rPr>
          <w:rFonts w:ascii="Times New Roman" w:hAnsi="Times New Roman"/>
          <w:color w:val="000000"/>
          <w:sz w:val="28"/>
          <w:lang w:val="ru-RU"/>
        </w:rPr>
        <w:t>е курса «Основы духовно-нравственной культуры народов России», понимать важность изучения культуры и гражданствообразующих религий для формирования личности гражданина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иметь представление о содержании данного курса, в том числе о понятиях «мораль и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нравственность», «семья», «традиционные ценности», об угрозах духовно-нравственному единству страны;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взаимосвязь между языком и культурой, духовно-нравственным развитием личности и социальным поведением.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2. Наш дом – Россия.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</w:t>
      </w:r>
      <w:r w:rsidRPr="008C215D">
        <w:rPr>
          <w:rFonts w:ascii="Times New Roman" w:hAnsi="Times New Roman"/>
          <w:color w:val="000000"/>
          <w:sz w:val="28"/>
          <w:lang w:val="ru-RU"/>
        </w:rPr>
        <w:t>ние об историческом пути формирования многонационального состава населения Российской Федерации, его мирном характере и причинах его формирования;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знать о современном состоянии культурного и религиозного разнообразия народов Российской Федерации, причинах </w:t>
      </w:r>
      <w:r w:rsidRPr="008C215D">
        <w:rPr>
          <w:rFonts w:ascii="Times New Roman" w:hAnsi="Times New Roman"/>
          <w:color w:val="000000"/>
          <w:sz w:val="28"/>
          <w:lang w:val="ru-RU"/>
        </w:rPr>
        <w:t>культурных различий;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необходимость межнационального и межрелигиозного сотрудничества и взаимодействия, важность сотрудничества и дружбы между народами и нациями, обосновывать их необходимость.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3. Язык и история.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понимать, что такое яз</w:t>
      </w:r>
      <w:r w:rsidRPr="008C215D">
        <w:rPr>
          <w:rFonts w:ascii="Times New Roman" w:hAnsi="Times New Roman"/>
          <w:color w:val="000000"/>
          <w:sz w:val="28"/>
          <w:lang w:val="ru-RU"/>
        </w:rPr>
        <w:t>ык, каковы важность его изучения и влияние на миропонимание личности;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базовые представления о формировании языка как носителя духовно-нравственных смыслов культуры;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суть и смысл коммуникативной роли языка, в том числе в организации межкульту</w:t>
      </w:r>
      <w:r w:rsidRPr="008C215D">
        <w:rPr>
          <w:rFonts w:ascii="Times New Roman" w:hAnsi="Times New Roman"/>
          <w:color w:val="000000"/>
          <w:sz w:val="28"/>
          <w:lang w:val="ru-RU"/>
        </w:rPr>
        <w:t>рного диалога и взаимодействия;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обосновывать своё понимание необходимости нравственной чистоты языка, важности лингвистической гигиены, речевого этикета.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4. Русский язык – язык общения и язык возможностей.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базовые представления о происхождении и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развитии русского языка, его взаимосвязи с языками других народов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обосновать важность русского языка как культурообразующего языка народов России, важность его для существования государства и общества;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понимать, что русский язык – не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только важнейший элемент национальной культуры, но и историко-культурное наследие, достояние российского государства, уметь приводить примеры;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нравственных категориях русского языка и их происхождении.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5. Истоки родной культуры.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сформированное представление о понятие «культура»;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осознавать и уметь доказывать взаимосвязь культуры и природы, знать основные формы репрезентации культуры, уметь их различать и соотносить с реальными проявлениями культурного многообразия;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уметь </w:t>
      </w:r>
      <w:r w:rsidRPr="008C215D">
        <w:rPr>
          <w:rFonts w:ascii="Times New Roman" w:hAnsi="Times New Roman"/>
          <w:color w:val="000000"/>
          <w:sz w:val="28"/>
          <w:lang w:val="ru-RU"/>
        </w:rPr>
        <w:t>выделять общие черты в культуре различных народов, обосновывать их значение и причины.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6. Материальная культура.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об артефактах культуры;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базовое представление о традиционных укладах хозяйства: земледелии, скотоводстве, охоте,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рыболовстве;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взаимосвязь между хозяйственным укладом и проявлениями духовной культуры;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понимать и объяснять зависимость основных культурных укладов народов России от географии их массового расселения, природных условий и взаимодействия с другими </w:t>
      </w:r>
      <w:r w:rsidRPr="008C215D">
        <w:rPr>
          <w:rFonts w:ascii="Times New Roman" w:hAnsi="Times New Roman"/>
          <w:color w:val="000000"/>
          <w:sz w:val="28"/>
          <w:lang w:val="ru-RU"/>
        </w:rPr>
        <w:t>этносами.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7. Духовная культура.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таких культурных концептах как «искусство», «наука», «религия»;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давать определения терминам «мораль», «нравственность», «духовные ценности», «духовность» на доступном для обучающихся уровне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осмысления;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смысл и взаимосвязь названных терминов с формами их репрезентации в культуре;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значение культурных символов, нравственный и духовный смысл культурных артефактов;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знать, что такое знаки и символы, уметь соотносить их с культу</w:t>
      </w:r>
      <w:r w:rsidRPr="008C215D">
        <w:rPr>
          <w:rFonts w:ascii="Times New Roman" w:hAnsi="Times New Roman"/>
          <w:color w:val="000000"/>
          <w:sz w:val="28"/>
          <w:lang w:val="ru-RU"/>
        </w:rPr>
        <w:t>рными явлениями, с которыми они связаны.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8. Культура и религия.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понятии «религия», уметь пояснить её роль в жизни общества и основные социально-культурные функции;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связь религии и морали;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понимать роль и значение </w:t>
      </w:r>
      <w:r w:rsidRPr="008C215D">
        <w:rPr>
          <w:rFonts w:ascii="Times New Roman" w:hAnsi="Times New Roman"/>
          <w:color w:val="000000"/>
          <w:sz w:val="28"/>
          <w:lang w:val="ru-RU"/>
        </w:rPr>
        <w:t>духовных ценностей в религиях народов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характеризовать государствообразующие конфессии России и их картины мира.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9. Культура и образование.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Характеризовать термин «образование» и уметь обосновать его важность для личности и общества;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</w:t>
      </w:r>
      <w:r w:rsidRPr="008C215D">
        <w:rPr>
          <w:rFonts w:ascii="Times New Roman" w:hAnsi="Times New Roman"/>
          <w:color w:val="000000"/>
          <w:sz w:val="28"/>
          <w:lang w:val="ru-RU"/>
        </w:rPr>
        <w:t>ь представление об основных ступенях образования в России и их необходимости;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понимать взаимосвязь культуры и образованности человека;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приводить примеры взаимосвязи между знанием, образованием и личностным и профессиональным ростом человека;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взаим</w:t>
      </w:r>
      <w:r w:rsidRPr="008C215D">
        <w:rPr>
          <w:rFonts w:ascii="Times New Roman" w:hAnsi="Times New Roman"/>
          <w:color w:val="000000"/>
          <w:sz w:val="28"/>
          <w:lang w:val="ru-RU"/>
        </w:rPr>
        <w:t>освязь между знанием и духовно-нравственным развитием общества, осознавать ценность знания, истины, востребованность процесса познания как получения новых сведений о мире.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10. Многообразие культур России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сформированные пр</w:t>
      </w:r>
      <w:r w:rsidRPr="008C215D">
        <w:rPr>
          <w:rFonts w:ascii="Times New Roman" w:hAnsi="Times New Roman"/>
          <w:color w:val="000000"/>
          <w:sz w:val="28"/>
          <w:lang w:val="ru-RU"/>
        </w:rPr>
        <w:t>едставления о закономерностях развития культуры и истории народов, их культурных особенностях;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выделять общее и единичное в культуре на основе предметных знаний о культуре своего народа;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предполагать и доказывать наличие взаимосвязи между культурой и </w:t>
      </w:r>
      <w:r w:rsidRPr="008C215D">
        <w:rPr>
          <w:rFonts w:ascii="Times New Roman" w:hAnsi="Times New Roman"/>
          <w:color w:val="000000"/>
          <w:sz w:val="28"/>
          <w:lang w:val="ru-RU"/>
        </w:rPr>
        <w:t>духовно-нравственными ценностями на основе местной культурно-исторической специфики;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обосновывать важность сохранения культурного многообразия как источника духовно-нравственных ценностей, морали и нравственности современного общества.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Тематический блок 2.</w:t>
      </w:r>
      <w:r w:rsidRPr="008C215D">
        <w:rPr>
          <w:rFonts w:ascii="Times New Roman" w:hAnsi="Times New Roman"/>
          <w:b/>
          <w:color w:val="000000"/>
          <w:sz w:val="28"/>
          <w:lang w:val="ru-RU"/>
        </w:rPr>
        <w:t xml:space="preserve"> «Семья и духовно-нравственные ценности»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11. Семья – хранитель духовных ценностей.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понимать смысл термина «семья»;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взаимосвязях между типом культуры и особенностями семейного быта и отношений в семье;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осознавать значение </w:t>
      </w:r>
      <w:r w:rsidRPr="008C215D">
        <w:rPr>
          <w:rFonts w:ascii="Times New Roman" w:hAnsi="Times New Roman"/>
          <w:color w:val="000000"/>
          <w:sz w:val="28"/>
          <w:lang w:val="ru-RU"/>
        </w:rPr>
        <w:t>термина «поколение» и его взаимосвязь с культурными особенностями своего времени;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составить рассказ о своей семье в соответствии с культурно-историческими условиями её существования;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обосновывать такие понятия, как «счастливая семья», «сем</w:t>
      </w:r>
      <w:r w:rsidRPr="008C215D">
        <w:rPr>
          <w:rFonts w:ascii="Times New Roman" w:hAnsi="Times New Roman"/>
          <w:color w:val="000000"/>
          <w:sz w:val="28"/>
          <w:lang w:val="ru-RU"/>
        </w:rPr>
        <w:t>ейное счастье»;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и уметь доказывать важность семьи как хранителя традиций и её воспитательную роль;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смысл терминов «сиротство», «социальное сиротство», обосновывать нравственную важность заботы о сиротах, знать о формах помощи сиротам со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стороны государства.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12. Родина начинается с семьи.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объяснить понятие «Родина»;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взаимосвязь и различия между концептами «Отечество» и «Родина»;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понимать, что такое история семьи, каковы формы её выражения и сохранения;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обосно</w:t>
      </w:r>
      <w:r w:rsidRPr="008C215D">
        <w:rPr>
          <w:rFonts w:ascii="Times New Roman" w:hAnsi="Times New Roman"/>
          <w:color w:val="000000"/>
          <w:sz w:val="28"/>
          <w:lang w:val="ru-RU"/>
        </w:rPr>
        <w:t>вывать и доказывать взаимосвязь истории семьи и истории народа, государства, человечества.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13. Традиции семейного воспитания 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семейных традициях и обосновывать их важность как ключевых элементах семейных отношений;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и понимать взаимосвязь семейных традиций и культуры собственного этноса;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рассказывать о семейных традициях своего народа и народов России, собственной семьи;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роль семейных традиций в культуре общества, трансляции ценностей, духовно-нравст</w:t>
      </w:r>
      <w:r w:rsidRPr="008C215D">
        <w:rPr>
          <w:rFonts w:ascii="Times New Roman" w:hAnsi="Times New Roman"/>
          <w:color w:val="000000"/>
          <w:sz w:val="28"/>
          <w:lang w:val="ru-RU"/>
        </w:rPr>
        <w:t>венных идеалов.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14. Образ семьи в культуре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называть традиционные сказочные и фольклорные сюжеты о семье, семейных обязанностях;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обосновывать своё понимание семейных ценностей, выраженных в фольклорных сюжетах;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</w:t>
      </w:r>
      <w:r w:rsidRPr="008C215D">
        <w:rPr>
          <w:rFonts w:ascii="Times New Roman" w:hAnsi="Times New Roman"/>
          <w:color w:val="000000"/>
          <w:sz w:val="28"/>
          <w:lang w:val="ru-RU"/>
        </w:rPr>
        <w:t>имать морально-нравственное значение семьи в литературных произведениях, иметь представление о ключевых сюжетах с участием семьи в произведениях художественной культуры;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понимать и обосновывать важность семейных ценностей с использованием различного </w:t>
      </w:r>
      <w:r w:rsidRPr="008C215D">
        <w:rPr>
          <w:rFonts w:ascii="Times New Roman" w:hAnsi="Times New Roman"/>
          <w:color w:val="000000"/>
          <w:sz w:val="28"/>
          <w:lang w:val="ru-RU"/>
        </w:rPr>
        <w:t>иллюстративного материала.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15. Труд в истории семьи.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понимать, что такое семейное хозяйство и домашний труд;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уметь объяснять специфику семьи как социального института, характеризовать роль домашнего труда и распределение экономическ</w:t>
      </w:r>
      <w:r w:rsidRPr="008C215D">
        <w:rPr>
          <w:rFonts w:ascii="Times New Roman" w:hAnsi="Times New Roman"/>
          <w:color w:val="000000"/>
          <w:sz w:val="28"/>
          <w:lang w:val="ru-RU"/>
        </w:rPr>
        <w:t>их функций в семье;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и оценивать семейный уклад и взаимосвязь с социально-экономической структурой общества в форме большой и малой семей;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характеризовать распределение семейного труда и осознавать его важность для укрепления целостности семьи.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16. Семья в современном мире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сформированные представления о закономерностях развития семьи в культуре и истории народов России, уметь обосновывать данные закономерности на региональных материалах и примерах из жизни собст</w:t>
      </w:r>
      <w:r w:rsidRPr="008C215D">
        <w:rPr>
          <w:rFonts w:ascii="Times New Roman" w:hAnsi="Times New Roman"/>
          <w:color w:val="000000"/>
          <w:sz w:val="28"/>
          <w:lang w:val="ru-RU"/>
        </w:rPr>
        <w:t>венной семьи;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выделять особенности духовной культуры семьи в фольклоре и культуре различных народов на основе предметных знаний о культуре своего народа;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предполагать и доказывать наличие взаимосвязи между культурой и духовно-нравственными ценностями семьи</w:t>
      </w:r>
      <w:r w:rsidRPr="008C215D">
        <w:rPr>
          <w:rFonts w:ascii="Times New Roman" w:hAnsi="Times New Roman"/>
          <w:color w:val="000000"/>
          <w:sz w:val="28"/>
          <w:lang w:val="ru-RU"/>
        </w:rPr>
        <w:t>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обосновывать важность семьи и семейных традиций для трансляции духовно-нравственных ценностей, морали и нравственности как фактора культурной преемственности.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Тематический блок 3. «Духовно-нравственное богатство личности»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17. Личность – общество – к</w:t>
      </w:r>
      <w:r w:rsidRPr="008C215D">
        <w:rPr>
          <w:rFonts w:ascii="Times New Roman" w:hAnsi="Times New Roman"/>
          <w:i/>
          <w:color w:val="000000"/>
          <w:sz w:val="28"/>
          <w:lang w:val="ru-RU"/>
        </w:rPr>
        <w:t>ультура.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понимать значение термина «человек» в контексте духовно-нравственной культуры;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обосновать взаимосвязь и взаимообусловленность чело века и общества, человека и культуры;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объяснять различия между обоснованием термина «личнос</w:t>
      </w:r>
      <w:r w:rsidRPr="008C215D">
        <w:rPr>
          <w:rFonts w:ascii="Times New Roman" w:hAnsi="Times New Roman"/>
          <w:color w:val="000000"/>
          <w:sz w:val="28"/>
          <w:lang w:val="ru-RU"/>
        </w:rPr>
        <w:t>ть» в быту, в контексте культуры и творчества;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знать, что такое гуманизм, иметь представление о его источниках в культуре.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18. Духовный мир человека. Человек – творец культуры.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значение термина «творчество» в нескольких аспектах и понимать грани</w:t>
      </w:r>
      <w:r w:rsidRPr="008C215D">
        <w:rPr>
          <w:rFonts w:ascii="Times New Roman" w:hAnsi="Times New Roman"/>
          <w:color w:val="000000"/>
          <w:sz w:val="28"/>
          <w:lang w:val="ru-RU"/>
        </w:rPr>
        <w:t>цы их применимости;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и доказывать важность морально- нравственных ограничений в творчестве;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обосновывать важность творчества как реализацию духовно-нравственных ценностей человека;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доказывать детерминированность творчества культурой своего этноса</w:t>
      </w:r>
      <w:r w:rsidRPr="008C215D">
        <w:rPr>
          <w:rFonts w:ascii="Times New Roman" w:hAnsi="Times New Roman"/>
          <w:color w:val="000000"/>
          <w:sz w:val="28"/>
          <w:lang w:val="ru-RU"/>
        </w:rPr>
        <w:t>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объяснить взаимосвязь труда и творчества.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19. Личность и духовно-нравственные ценности.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объяснить значение и роль морали и нравственности в жизни человека;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обосновывать происхождение духовных ценностей, понимание идеалов </w:t>
      </w:r>
      <w:r w:rsidRPr="008C215D">
        <w:rPr>
          <w:rFonts w:ascii="Times New Roman" w:hAnsi="Times New Roman"/>
          <w:color w:val="000000"/>
          <w:sz w:val="28"/>
          <w:lang w:val="ru-RU"/>
        </w:rPr>
        <w:t>добра и зла;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уметь показывать на примерах значение таких ценностей, как «взаимопомощь», «сострадание», «милосердие», «любовь», «дружба», «коллективизм», «патриотизм», «любовь к близким».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Тематический блок 4. «Культурное единство России»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20.</w:t>
      </w:r>
      <w:r w:rsidRPr="008C215D">
        <w:rPr>
          <w:rFonts w:ascii="Times New Roman" w:hAnsi="Times New Roman"/>
          <w:i/>
          <w:color w:val="000000"/>
          <w:sz w:val="28"/>
          <w:lang w:val="ru-RU"/>
        </w:rPr>
        <w:t xml:space="preserve"> Историческая память как духовно-нравственная ценность.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уметь объяснять суть термина «история», знать основные исторические периоды и уметь выделять их сущностные черты;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значении и функциях изучения истории;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исто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рию своей семьи и народа как часть мирового исторического процесса. Знать о существовании связи между историческими </w:t>
      </w: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событиями и культурой. Обосновывать важность изучения истории как духовно-нравственного долга гражданина и патриота.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21. Литература как</w:t>
      </w:r>
      <w:r w:rsidRPr="008C215D">
        <w:rPr>
          <w:rFonts w:ascii="Times New Roman" w:hAnsi="Times New Roman"/>
          <w:i/>
          <w:color w:val="000000"/>
          <w:sz w:val="28"/>
          <w:lang w:val="ru-RU"/>
        </w:rPr>
        <w:t xml:space="preserve"> язык культуры.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понимать отличия литературы от других видов художественного творчества;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рассказывать об особенностях литературного повествования, выделять простые выразительные средства литературного языка;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обосновывать и доказывать важность литера</w:t>
      </w:r>
      <w:r w:rsidRPr="008C215D">
        <w:rPr>
          <w:rFonts w:ascii="Times New Roman" w:hAnsi="Times New Roman"/>
          <w:color w:val="000000"/>
          <w:sz w:val="28"/>
          <w:lang w:val="ru-RU"/>
        </w:rPr>
        <w:t>туры как культурного явления, как формы трансляции культурных ценностей;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находить и обозначать средства выражения морального и нравственного смысла в литературных произведениях.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22. Взаимовлияние культур.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значении терминов «взаим</w:t>
      </w:r>
      <w:r w:rsidRPr="008C215D">
        <w:rPr>
          <w:rFonts w:ascii="Times New Roman" w:hAnsi="Times New Roman"/>
          <w:color w:val="000000"/>
          <w:sz w:val="28"/>
          <w:lang w:val="ru-RU"/>
        </w:rPr>
        <w:t>одействие культур», «культурный обмен» как формах распространения и обогащения духовно-нравственных идеалов общества;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обосновывать важность сохранения культурного наследия;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знать, что такое глобализация, уметь приводить примеры межкультурной ком</w:t>
      </w:r>
      <w:r w:rsidRPr="008C215D">
        <w:rPr>
          <w:rFonts w:ascii="Times New Roman" w:hAnsi="Times New Roman"/>
          <w:color w:val="000000"/>
          <w:sz w:val="28"/>
          <w:lang w:val="ru-RU"/>
        </w:rPr>
        <w:t>муникации как способа формирования общих духовно-нравственных ценностей.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23. Духовно-нравственные ценности российского народа.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объяснить суть и значение следующих духовно-нравственных ценностей: жизнь, достоинство, права и свободы челове</w:t>
      </w:r>
      <w:r w:rsidRPr="008C215D">
        <w:rPr>
          <w:rFonts w:ascii="Times New Roman" w:hAnsi="Times New Roman"/>
          <w:color w:val="000000"/>
          <w:sz w:val="28"/>
          <w:lang w:val="ru-RU"/>
        </w:rPr>
        <w:t>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взаимопомощь, и</w:t>
      </w:r>
      <w:r w:rsidRPr="008C215D">
        <w:rPr>
          <w:rFonts w:ascii="Times New Roman" w:hAnsi="Times New Roman"/>
          <w:color w:val="000000"/>
          <w:sz w:val="28"/>
          <w:lang w:val="ru-RU"/>
        </w:rPr>
        <w:t>сторическая память и преемственность поколений, единство народов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духовно-нравственные ценности в качестве базовых общегражданских ценностей российского общества и уметь доказывать это.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24. Регионы России: культурное многообразие.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</w:t>
      </w:r>
      <w:r w:rsidRPr="008C215D">
        <w:rPr>
          <w:rFonts w:ascii="Times New Roman" w:hAnsi="Times New Roman"/>
          <w:color w:val="000000"/>
          <w:sz w:val="28"/>
          <w:lang w:val="ru-RU"/>
        </w:rPr>
        <w:t>нимать принципы федеративного устройства России и концепт «полиэтничность»;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называть основные этносы Российской Федерации и регионы, где они традиционно проживают;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уметь объяснить значение словосочетаний «многонациональный народ Российской Федерации», </w:t>
      </w:r>
      <w:r w:rsidRPr="008C215D">
        <w:rPr>
          <w:rFonts w:ascii="Times New Roman" w:hAnsi="Times New Roman"/>
          <w:color w:val="000000"/>
          <w:sz w:val="28"/>
          <w:lang w:val="ru-RU"/>
        </w:rPr>
        <w:t>«государствообразующий народ», «титульный этнос»;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ценность многообразия культурных укладов народов Российской Федерации;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демонстрировать готовность к сохранению межнационального и межрелигиозного согласия 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выделять общие черты в кул</w:t>
      </w:r>
      <w:r w:rsidRPr="008C215D">
        <w:rPr>
          <w:rFonts w:ascii="Times New Roman" w:hAnsi="Times New Roman"/>
          <w:color w:val="000000"/>
          <w:sz w:val="28"/>
          <w:lang w:val="ru-RU"/>
        </w:rPr>
        <w:t>ьтуре различных народов, обосновывать их значение и причины.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25. Праздники в культуре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природе праздников и обосновывать их важность как элементов культуры;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устанавливать взаимосвязь праздников и культурного </w:t>
      </w:r>
      <w:r w:rsidRPr="008C215D">
        <w:rPr>
          <w:rFonts w:ascii="Times New Roman" w:hAnsi="Times New Roman"/>
          <w:color w:val="000000"/>
          <w:sz w:val="28"/>
          <w:lang w:val="ru-RU"/>
        </w:rPr>
        <w:t>уклада;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различать основные типы праздников;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рассказывать о праздничных традициях народов России и собственной семьи;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анализировать связь праздников и истории, культуры народов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основной смысл семейных праздников;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определять нравственн</w:t>
      </w:r>
      <w:r w:rsidRPr="008C215D">
        <w:rPr>
          <w:rFonts w:ascii="Times New Roman" w:hAnsi="Times New Roman"/>
          <w:color w:val="000000"/>
          <w:sz w:val="28"/>
          <w:lang w:val="ru-RU"/>
        </w:rPr>
        <w:t>ый смысл праздников народов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значение праздников как элементов культурной памяти народов России, как воплощение духовно-нравственных идеалов.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26. Памятники архитектуры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Знать, что такое архитектура, уметь охарактеризов</w:t>
      </w:r>
      <w:r w:rsidRPr="008C215D">
        <w:rPr>
          <w:rFonts w:ascii="Times New Roman" w:hAnsi="Times New Roman"/>
          <w:color w:val="000000"/>
          <w:sz w:val="28"/>
          <w:lang w:val="ru-RU"/>
        </w:rPr>
        <w:t>ать основные типы памятников архитектуры и проследить связь между их структурой и особенностями культуры и этапами исторического развития;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взаимосвязь между типом жилищ и типом хозяйственной деятельности;осознавать и уметь охарактеризовать связь м</w:t>
      </w:r>
      <w:r w:rsidRPr="008C215D">
        <w:rPr>
          <w:rFonts w:ascii="Times New Roman" w:hAnsi="Times New Roman"/>
          <w:color w:val="000000"/>
          <w:sz w:val="28"/>
          <w:lang w:val="ru-RU"/>
        </w:rPr>
        <w:t>ежду уровнем научно-технического развития и типами жилищ;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и уметь объяснять взаимосвязь между особенностями архитектуры и духовно-нравственными ценностями народов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устанавливать связь между историей памятника и историей края, характеризов</w:t>
      </w:r>
      <w:r w:rsidRPr="008C215D">
        <w:rPr>
          <w:rFonts w:ascii="Times New Roman" w:hAnsi="Times New Roman"/>
          <w:color w:val="000000"/>
          <w:sz w:val="28"/>
          <w:lang w:val="ru-RU"/>
        </w:rPr>
        <w:t>ать памятники истории и культуры;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иметь представление о нравственном и научном смысле краеведческой работы.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27. Музыкальная культура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понимать отличия музыки от других видов художественного творчества, рассказывать об особенност</w:t>
      </w:r>
      <w:r w:rsidRPr="008C215D">
        <w:rPr>
          <w:rFonts w:ascii="Times New Roman" w:hAnsi="Times New Roman"/>
          <w:color w:val="000000"/>
          <w:sz w:val="28"/>
          <w:lang w:val="ru-RU"/>
        </w:rPr>
        <w:t>ях музыкального повествования, выделять простые выразительные средства музыкального языка;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обосновывать и доказывать важность музыки как культурного явления, как формы трансляции культурных ценностей;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находить и обозначать средства выражения морального и н</w:t>
      </w:r>
      <w:r w:rsidRPr="008C215D">
        <w:rPr>
          <w:rFonts w:ascii="Times New Roman" w:hAnsi="Times New Roman"/>
          <w:color w:val="000000"/>
          <w:sz w:val="28"/>
          <w:lang w:val="ru-RU"/>
        </w:rPr>
        <w:t>равственного смысла музыкальных произведений;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основные темы музыкального творчества народов России, народные инструменты.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lastRenderedPageBreak/>
        <w:t>Тема 28. Изобразительное искусство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понимать отличия изобразительного искусства от других видов художеств</w:t>
      </w:r>
      <w:r w:rsidRPr="008C215D">
        <w:rPr>
          <w:rFonts w:ascii="Times New Roman" w:hAnsi="Times New Roman"/>
          <w:color w:val="000000"/>
          <w:sz w:val="28"/>
          <w:lang w:val="ru-RU"/>
        </w:rPr>
        <w:t>енного творчества, рассказывать об особенностях и выразительных средствах изобразительного искусства;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объяснить, что такое скульптура, живопись, графика, фольклорные орнаменты;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обосновывать и доказывать важность изобразительного искусства как культур</w:t>
      </w:r>
      <w:r w:rsidRPr="008C215D">
        <w:rPr>
          <w:rFonts w:ascii="Times New Roman" w:hAnsi="Times New Roman"/>
          <w:color w:val="000000"/>
          <w:sz w:val="28"/>
          <w:lang w:val="ru-RU"/>
        </w:rPr>
        <w:t>ного явления, как формы трансляции культурных ценностей;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находить и обозначать средства выражения морального и нравственного смысла изобразительного искусства;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основные темы изобразительного искусства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29. Фольклор и литература на</w:t>
      </w:r>
      <w:r w:rsidRPr="008C215D">
        <w:rPr>
          <w:rFonts w:ascii="Times New Roman" w:hAnsi="Times New Roman"/>
          <w:i/>
          <w:color w:val="000000"/>
          <w:sz w:val="28"/>
          <w:lang w:val="ru-RU"/>
        </w:rPr>
        <w:t>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понимать, что такое пословицы и поговорки, обосновывать важность и нужность этих языковых выразительных средств;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объяснять, что такое эпос, миф, сказка, былина, песня;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воспринимать и объяснять на примерах важность понимания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фольклора как отражения истории народа и его ценностей, морали и нравственности;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знать, что такое национальная литература и каковы её выразительные средства;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оценивать морально-нравственный потенциал национальной литературы.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30. Бытовые традиции наро</w:t>
      </w:r>
      <w:r w:rsidRPr="008C215D">
        <w:rPr>
          <w:rFonts w:ascii="Times New Roman" w:hAnsi="Times New Roman"/>
          <w:i/>
          <w:color w:val="000000"/>
          <w:sz w:val="28"/>
          <w:lang w:val="ru-RU"/>
        </w:rPr>
        <w:t>дов России: пища, одежда, дом.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объяснить взаимосвязь между бытом и природными условиями проживания народа на примерах из истории и культуры своего региона;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доказывать и отстаивать важность сохранения и развития культурных, духовно-нравс</w:t>
      </w:r>
      <w:r w:rsidRPr="008C215D">
        <w:rPr>
          <w:rFonts w:ascii="Times New Roman" w:hAnsi="Times New Roman"/>
          <w:color w:val="000000"/>
          <w:sz w:val="28"/>
          <w:lang w:val="ru-RU"/>
        </w:rPr>
        <w:t>твенных, семейных и этнических традиций, многообразия культур;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оценивать и устанавливать границы и приоритеты взаимодействия между людьми разной этнической, религиозной и гражданской идентичности на доступном для шестиклассников уровне (с учётом их в</w:t>
      </w:r>
      <w:r w:rsidRPr="008C215D">
        <w:rPr>
          <w:rFonts w:ascii="Times New Roman" w:hAnsi="Times New Roman"/>
          <w:color w:val="000000"/>
          <w:sz w:val="28"/>
          <w:lang w:val="ru-RU"/>
        </w:rPr>
        <w:t>озрастных особенностей);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уметь показывать на примерах значение таких ценностей, как взаимопомощь, сострадание, милосердие, любовь, дружба, коллективизм, патриотизм, любовь к близким через бытовые традиции народов своего края.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31. Культурная</w:t>
      </w:r>
      <w:r w:rsidRPr="008C215D">
        <w:rPr>
          <w:rFonts w:ascii="Times New Roman" w:hAnsi="Times New Roman"/>
          <w:i/>
          <w:color w:val="000000"/>
          <w:sz w:val="28"/>
          <w:lang w:val="ru-RU"/>
        </w:rPr>
        <w:t xml:space="preserve"> карта России (практическое занятие).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объяснить отличия культурной географии от физической и политической географии;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понимать, что такое культурная карта народов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отдельные области культурной карты в соответствии с их </w:t>
      </w:r>
      <w:r w:rsidRPr="008C215D">
        <w:rPr>
          <w:rFonts w:ascii="Times New Roman" w:hAnsi="Times New Roman"/>
          <w:color w:val="000000"/>
          <w:sz w:val="28"/>
          <w:lang w:val="ru-RU"/>
        </w:rPr>
        <w:t>особенностями.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32. Единство страны – залог будущего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объяснить значение и роль общих элементов в культуре народов России для обоснования её территориального, политического и экономического единства;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понимать и доказывать важность </w:t>
      </w:r>
      <w:r w:rsidRPr="008C215D">
        <w:rPr>
          <w:rFonts w:ascii="Times New Roman" w:hAnsi="Times New Roman"/>
          <w:color w:val="000000"/>
          <w:sz w:val="28"/>
          <w:lang w:val="ru-RU"/>
        </w:rPr>
        <w:t>и преимущества этого единства перед требованиями национального самоопределения отдельных этносов.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B51AE6" w:rsidRPr="008C215D" w:rsidRDefault="00B51AE6">
      <w:pPr>
        <w:spacing w:after="0" w:line="264" w:lineRule="auto"/>
        <w:ind w:left="120"/>
        <w:jc w:val="both"/>
        <w:rPr>
          <w:lang w:val="ru-RU"/>
        </w:rPr>
      </w:pP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b/>
          <w:color w:val="000000"/>
          <w:sz w:val="28"/>
          <w:lang w:val="ru-RU"/>
        </w:rPr>
        <w:t>Тематический блок 1. «Культура как социальность»</w:t>
      </w:r>
    </w:p>
    <w:p w:rsidR="00B51AE6" w:rsidRPr="008C215D" w:rsidRDefault="008C215D">
      <w:pPr>
        <w:spacing w:after="0" w:line="264" w:lineRule="auto"/>
        <w:ind w:left="12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1. Мир культуры: его структура.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и уметь объяснить структуру культуры как социального явле</w:t>
      </w:r>
      <w:r w:rsidRPr="008C215D">
        <w:rPr>
          <w:rFonts w:ascii="Times New Roman" w:hAnsi="Times New Roman"/>
          <w:color w:val="000000"/>
          <w:sz w:val="28"/>
          <w:lang w:val="ru-RU"/>
        </w:rPr>
        <w:t>ния;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специфику социальных явлений, их ключевые отличия от природных явлений;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доказывать связь между этапом развития материальной культуры и социальной структурой общества, их взаимосвязь с духовно-нравственным состоянием общества;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з</w:t>
      </w:r>
      <w:r w:rsidRPr="008C215D">
        <w:rPr>
          <w:rFonts w:ascii="Times New Roman" w:hAnsi="Times New Roman"/>
          <w:color w:val="000000"/>
          <w:sz w:val="28"/>
          <w:lang w:val="ru-RU"/>
        </w:rPr>
        <w:t>ависимость социальных процессов от культурно-исторических процессов;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уметь объяснить взаимосвязь между научно-техническим прогрессом и этапами развития социума.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2. Культура России: многообразие регионов.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Характеризовать административно-территориальное</w:t>
      </w:r>
      <w:r w:rsidRPr="008C215D">
        <w:rPr>
          <w:rFonts w:ascii="Times New Roman" w:hAnsi="Times New Roman"/>
          <w:color w:val="000000"/>
          <w:sz w:val="28"/>
          <w:lang w:val="ru-RU"/>
        </w:rPr>
        <w:t xml:space="preserve"> деление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количество регионов, различать субъекты и федеральные округа, уметь показать их на административной карте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понимать и уметь объяснить необходимость федеративного устройства в полиэтничном государстве, важность сохранения </w:t>
      </w:r>
      <w:r w:rsidRPr="008C215D">
        <w:rPr>
          <w:rFonts w:ascii="Times New Roman" w:hAnsi="Times New Roman"/>
          <w:color w:val="000000"/>
          <w:sz w:val="28"/>
          <w:lang w:val="ru-RU"/>
        </w:rPr>
        <w:t>исторической памяти отдельных этносов;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объяснять принцип равенства прав каждого человека, вне зависимости от его принадлежности к тому или иному народу;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ценность многообразия культурных укладов народов Российской Федерации;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демонстрировать готовно</w:t>
      </w:r>
      <w:r w:rsidRPr="008C215D">
        <w:rPr>
          <w:rFonts w:ascii="Times New Roman" w:hAnsi="Times New Roman"/>
          <w:color w:val="000000"/>
          <w:sz w:val="28"/>
          <w:lang w:val="ru-RU"/>
        </w:rPr>
        <w:t>сть к сохранению межнационального и межрелигиозного согласия в России;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характеризовать духовную культуру всех народов России как общее достояние и богатство нашей многонациональной Родины.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3. История быта как история культуры.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смысл понятия «</w:t>
      </w:r>
      <w:r w:rsidRPr="008C215D">
        <w:rPr>
          <w:rFonts w:ascii="Times New Roman" w:hAnsi="Times New Roman"/>
          <w:color w:val="000000"/>
          <w:sz w:val="28"/>
          <w:lang w:val="ru-RU"/>
        </w:rPr>
        <w:t>домашнее хозяйство» и характеризовать его типы;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понимать взаимосвязь между хозяйственной деятельностью народов России и особенностями исторического периода;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находить и объяснять зависимость ценностных ориентиров народов России от их локализации в конкретны</w:t>
      </w:r>
      <w:r w:rsidRPr="008C215D">
        <w:rPr>
          <w:rFonts w:ascii="Times New Roman" w:hAnsi="Times New Roman"/>
          <w:color w:val="000000"/>
          <w:sz w:val="28"/>
          <w:lang w:val="ru-RU"/>
        </w:rPr>
        <w:t>х климатических, географических и культурно-исторических условиях.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4. Прогресс: технический и социальный.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Знать, что такое труд, производительность труда и разделение труда, характеризовать их роль и значение в истории и современном обществе;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</w:t>
      </w:r>
      <w:r w:rsidRPr="008C215D">
        <w:rPr>
          <w:rFonts w:ascii="Times New Roman" w:hAnsi="Times New Roman"/>
          <w:color w:val="000000"/>
          <w:sz w:val="28"/>
          <w:lang w:val="ru-RU"/>
        </w:rPr>
        <w:t>ть и уметь доказывать взаимозависимость членов общества, роль созидательного и добросовестного труда для создания социально и экономически благоприятной среды;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демонстрировать понимание роли обслуживающего труда, его социальной и духовно-нравственной важно</w:t>
      </w:r>
      <w:r w:rsidRPr="008C215D">
        <w:rPr>
          <w:rFonts w:ascii="Times New Roman" w:hAnsi="Times New Roman"/>
          <w:color w:val="000000"/>
          <w:sz w:val="28"/>
          <w:lang w:val="ru-RU"/>
        </w:rPr>
        <w:t>сти;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взаимосвязи между механизацией домашнего труда и изменениями социальных взаимосвязей в обществе;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осознавать и обосновывать влияние технологий на культуру и ценности общества.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5. Образование в культуре народов России.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</w:t>
      </w:r>
      <w:r w:rsidRPr="008C215D">
        <w:rPr>
          <w:rFonts w:ascii="Times New Roman" w:hAnsi="Times New Roman"/>
          <w:color w:val="000000"/>
          <w:sz w:val="28"/>
          <w:lang w:val="ru-RU"/>
        </w:rPr>
        <w:t>об истории образования и его роли в обществе на различных этапах его развития;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обосновывать роль ценностей в обществе, их зависимость от процесса познания;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специфику каждого уровня образования, её роль в современных общественных процесс</w:t>
      </w:r>
      <w:r w:rsidRPr="008C215D">
        <w:rPr>
          <w:rFonts w:ascii="Times New Roman" w:hAnsi="Times New Roman"/>
          <w:color w:val="000000"/>
          <w:sz w:val="28"/>
          <w:lang w:val="ru-RU"/>
        </w:rPr>
        <w:t>ах;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обосновывать важность образования в современном мире и ценность знания;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характеризовать образование как часть процесса формирования духовно-нравственных ориентиров человека.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i/>
          <w:color w:val="000000"/>
          <w:sz w:val="28"/>
          <w:lang w:val="ru-RU"/>
        </w:rPr>
        <w:t>Тема 6. Права и обязанности человека.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Знать термины «права человека», «естеств</w:t>
      </w:r>
      <w:r w:rsidRPr="008C215D">
        <w:rPr>
          <w:rFonts w:ascii="Times New Roman" w:hAnsi="Times New Roman"/>
          <w:color w:val="000000"/>
          <w:sz w:val="28"/>
          <w:lang w:val="ru-RU"/>
        </w:rPr>
        <w:t>енные права человека», «правовая культура»;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характеризовать историю формирования комплекса понятий, связанных с правами;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обосновывать важность прав человека как привилегии и обязанности человека;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необходимость соблюдения прав человека;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t>понимать и уметь объяснить необходимость сохранения паритета между правами и обязанностями человека в обществе;</w:t>
      </w:r>
    </w:p>
    <w:p w:rsidR="00B51AE6" w:rsidRPr="008C215D" w:rsidRDefault="008C215D">
      <w:pPr>
        <w:spacing w:after="0" w:line="264" w:lineRule="auto"/>
        <w:ind w:firstLine="600"/>
        <w:jc w:val="both"/>
        <w:rPr>
          <w:lang w:val="ru-RU"/>
        </w:rPr>
      </w:pPr>
      <w:r w:rsidRPr="008C215D">
        <w:rPr>
          <w:rFonts w:ascii="Times New Roman" w:hAnsi="Times New Roman"/>
          <w:color w:val="000000"/>
          <w:sz w:val="28"/>
          <w:lang w:val="ru-RU"/>
        </w:rPr>
        <w:lastRenderedPageBreak/>
        <w:t>приводить примеры формирования правовой культуры из истории народов России.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7. Общество и религия: духовно-нравственное взаимодействие.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понимать смысл терминов «религия», «конфессия», «атеизм», «свободомыслие»;характеризовать основные культурообразующие конфессии;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уметь объяснять роль религии в истории и на современном этапе общественного развития;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и обосновывать р</w:t>
      </w:r>
      <w:r>
        <w:rPr>
          <w:rFonts w:ascii="Times New Roman" w:hAnsi="Times New Roman"/>
          <w:color w:val="000000"/>
          <w:sz w:val="28"/>
        </w:rPr>
        <w:t>оль религий как источника культурного развития общества.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8. Современный мир: самое важное (практическое занятие).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основные процессы, протекающие в современном обществе, его духовно-нравственные ориентиры;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и уметь доказать важн</w:t>
      </w:r>
      <w:r>
        <w:rPr>
          <w:rFonts w:ascii="Times New Roman" w:hAnsi="Times New Roman"/>
          <w:color w:val="000000"/>
          <w:sz w:val="28"/>
        </w:rPr>
        <w:t>ость духовно-нравственного развития человека и общества в целом для сохранения социально-экономического благополучия;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называть и характеризовать основные источники этого процесса, уметь доказывать теоретические положения, выдвинутые ранее на примерах из ис</w:t>
      </w:r>
      <w:r>
        <w:rPr>
          <w:rFonts w:ascii="Times New Roman" w:hAnsi="Times New Roman"/>
          <w:color w:val="000000"/>
          <w:sz w:val="28"/>
        </w:rPr>
        <w:t>тории и культуры России.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Тематический блок 2. «Человек и его отражение в культуре»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9. Духовно-нравственный облик и идеал человека.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Объяснять, как проявляется мораль и нравственность через описание личных качеств человека;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осознавать, какие личностные </w:t>
      </w:r>
      <w:r>
        <w:rPr>
          <w:rFonts w:ascii="Times New Roman" w:hAnsi="Times New Roman"/>
          <w:color w:val="000000"/>
          <w:sz w:val="28"/>
        </w:rPr>
        <w:t>качества соотносятся с теми или иными моральными и нравственными ценностями;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различия между этикой и этикетом и их взаимосвязь;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и доказывать ценность свободы как залога благополучия общества, уважения к правам человека, его месту и ро</w:t>
      </w:r>
      <w:r>
        <w:rPr>
          <w:rFonts w:ascii="Times New Roman" w:hAnsi="Times New Roman"/>
          <w:color w:val="000000"/>
          <w:sz w:val="28"/>
        </w:rPr>
        <w:t>ли в общественных процессах;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взаимосвязь таких понятий как «свобода», «ответственность», «право» и «долг»;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важность коллективизма как ценности современной России и его приоритет перед идеологией индивидуализма;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приводить примеры ид</w:t>
      </w:r>
      <w:r>
        <w:rPr>
          <w:rFonts w:ascii="Times New Roman" w:hAnsi="Times New Roman"/>
          <w:color w:val="000000"/>
          <w:sz w:val="28"/>
        </w:rPr>
        <w:t>еалов человека в историко-культурном пространстве современной России.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10. Взросление человека в культуре народов России.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различие между процессами антропогенеза и антропосоциогенеза;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характеризовать процесс взросления человека и его основные </w:t>
      </w:r>
      <w:r>
        <w:rPr>
          <w:rFonts w:ascii="Times New Roman" w:hAnsi="Times New Roman"/>
          <w:color w:val="000000"/>
          <w:sz w:val="28"/>
        </w:rPr>
        <w:t>этапы, а также потребности человека для гармоничного развития существования на каждом из этапов;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важность взаимодействия человека и общества, характеризовать негативные эффекты социальной изоляции;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знать и уметь демонстрировать своё понимание </w:t>
      </w:r>
      <w:r>
        <w:rPr>
          <w:rFonts w:ascii="Times New Roman" w:hAnsi="Times New Roman"/>
          <w:color w:val="000000"/>
          <w:sz w:val="28"/>
        </w:rPr>
        <w:t>самостоятельности, её роли в развитии личности, во взаимодействии с другими людьми.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11. Религия как источник нравственности.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нравственный потенциал религии;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уметь излагать нравственные принципы государствообразующих конфессий Р</w:t>
      </w:r>
      <w:r>
        <w:rPr>
          <w:rFonts w:ascii="Times New Roman" w:hAnsi="Times New Roman"/>
          <w:color w:val="000000"/>
          <w:sz w:val="28"/>
        </w:rPr>
        <w:t>оссии;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основные требования к нравственному идеалу человека в государствообразующих религиях современной России;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обосновывать важность религиозных моральных и нравственных ценностей для современного общества.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12. Наука как источник знания о</w:t>
      </w:r>
      <w:r>
        <w:rPr>
          <w:rFonts w:ascii="Times New Roman" w:hAnsi="Times New Roman"/>
          <w:i/>
          <w:color w:val="000000"/>
          <w:sz w:val="28"/>
        </w:rPr>
        <w:t xml:space="preserve"> человеке.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и характеризовать смысл понятия «гуманитарное знание»;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нравственный смысл гуманитарного знания, его системообразующую роль в современной культуре;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характеризовать понятие «культура» как процесс самопознания общества, как его </w:t>
      </w:r>
      <w:r>
        <w:rPr>
          <w:rFonts w:ascii="Times New Roman" w:hAnsi="Times New Roman"/>
          <w:color w:val="000000"/>
          <w:sz w:val="28"/>
        </w:rPr>
        <w:t>внутреннюю самоактуализацию;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осознавать и доказывать взаимосвязь различных областей гуманитарного знания.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13. Этика и нравственность как категории духовной культуры.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многосторонность понятия «этика»;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особенности этики как наук</w:t>
      </w:r>
      <w:r>
        <w:rPr>
          <w:rFonts w:ascii="Times New Roman" w:hAnsi="Times New Roman"/>
          <w:color w:val="000000"/>
          <w:sz w:val="28"/>
        </w:rPr>
        <w:t>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объяснять понятия «добро» и «зло» с помощью примеров в истории и культуре народов России и соотносить их с личным опытом;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важность и необходимость нравственности для социального благополучия общества и личности.</w:t>
      </w:r>
    </w:p>
    <w:p w:rsidR="00B51AE6" w:rsidRDefault="008C215D">
      <w:pPr>
        <w:spacing w:after="0" w:line="264" w:lineRule="auto"/>
        <w:ind w:left="120"/>
        <w:jc w:val="both"/>
      </w:pPr>
      <w:r>
        <w:rPr>
          <w:rFonts w:ascii="Times New Roman" w:hAnsi="Times New Roman"/>
          <w:i/>
          <w:color w:val="000000"/>
          <w:sz w:val="28"/>
        </w:rPr>
        <w:t>Тема 14. Самопознание (практ</w:t>
      </w:r>
      <w:r>
        <w:rPr>
          <w:rFonts w:ascii="Times New Roman" w:hAnsi="Times New Roman"/>
          <w:i/>
          <w:color w:val="000000"/>
          <w:sz w:val="28"/>
        </w:rPr>
        <w:t>ическое занятие).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понятия «самопознание», «автобиография», «автопортрет», «рефлексия»;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соотносить понятия «мораль», «нравственность», «ценности» с самопознанием и рефлексией на доступном для обучающихся уровне;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доказывать и </w:t>
      </w:r>
      <w:r>
        <w:rPr>
          <w:rFonts w:ascii="Times New Roman" w:hAnsi="Times New Roman"/>
          <w:color w:val="000000"/>
          <w:sz w:val="28"/>
        </w:rPr>
        <w:t>обосновывать свои нравственные убеждения.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Тематический блок 3. «Человек как член общества»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15. Труд делает человека человеком.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важность труда и его роль в современном обществе;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соотносить понятия «добросовестный труд» и «экономическое </w:t>
      </w:r>
      <w:r>
        <w:rPr>
          <w:rFonts w:ascii="Times New Roman" w:hAnsi="Times New Roman"/>
          <w:color w:val="000000"/>
          <w:sz w:val="28"/>
        </w:rPr>
        <w:t>благополучие»;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объяснять понятия «безделье», «лень», «тунеядство»;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важность и уметь обосновать необходимость их преодоления для самого себя;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оценивать общественные процессы в области общественной оценки труда;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осознавать и демонстрировать значимос</w:t>
      </w:r>
      <w:r>
        <w:rPr>
          <w:rFonts w:ascii="Times New Roman" w:hAnsi="Times New Roman"/>
          <w:color w:val="000000"/>
          <w:sz w:val="28"/>
        </w:rPr>
        <w:t>ть трудолюбия, трудовых подвигов, социальной ответственности за свой труд;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объяснять важность труда и его экономической стоимости;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объяснять понятия «безделье», «лень», «тунеядство», с одной стороны, и «трудолюбие», «подвиг труда», «ответственность</w:t>
      </w:r>
      <w:r>
        <w:rPr>
          <w:rFonts w:ascii="Times New Roman" w:hAnsi="Times New Roman"/>
          <w:color w:val="000000"/>
          <w:sz w:val="28"/>
        </w:rPr>
        <w:t>», с другой стороны, а также «общественная оценка труда».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16. Подвиг: как узнать героя?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понятия «подвиг», «героизм», «самопожертвование»;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отличия подвига на войне и в мирное время;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уметь доказывать важность героических </w:t>
      </w:r>
      <w:r>
        <w:rPr>
          <w:rFonts w:ascii="Times New Roman" w:hAnsi="Times New Roman"/>
          <w:color w:val="000000"/>
          <w:sz w:val="28"/>
        </w:rPr>
        <w:t>примеров для жизни общества;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называть героев современного общества и исторических личностей;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разграничение понятий «героизм» и «псевдогероизм» через значимость для общества и понимание последствий.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17. Люди в обществе: духовно-нра</w:t>
      </w:r>
      <w:r>
        <w:rPr>
          <w:rFonts w:ascii="Times New Roman" w:hAnsi="Times New Roman"/>
          <w:i/>
          <w:color w:val="000000"/>
          <w:sz w:val="28"/>
        </w:rPr>
        <w:t>вственное взаимовлияние.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«социальные отношения»;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смысл понятия «человек как субъект социальных отношений» в приложении к его нравственному и духовному развитию;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осознавать роль малых и больших социальных групп в нравственно</w:t>
      </w:r>
      <w:r>
        <w:rPr>
          <w:rFonts w:ascii="Times New Roman" w:hAnsi="Times New Roman"/>
          <w:color w:val="000000"/>
          <w:sz w:val="28"/>
        </w:rPr>
        <w:t>м состоянии личности;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понятия «дружба», «предательство», «честь», «коллективизм» и приводить примеры из истории, культуры и литературы;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важность и находить нравственные основания социальной взаимопомощи, в том числе благотворитель</w:t>
      </w:r>
      <w:r>
        <w:rPr>
          <w:rFonts w:ascii="Times New Roman" w:hAnsi="Times New Roman"/>
          <w:color w:val="000000"/>
          <w:sz w:val="28"/>
        </w:rPr>
        <w:t>ности;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и характеризовать понятие «этика предпринимательства» в социальном аспекте.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18. Проблемы современного общества как отражение его духовно-нравственного самосознания.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«социальные проблемы современного общества» ка</w:t>
      </w:r>
      <w:r>
        <w:rPr>
          <w:rFonts w:ascii="Times New Roman" w:hAnsi="Times New Roman"/>
          <w:color w:val="000000"/>
          <w:sz w:val="28"/>
        </w:rPr>
        <w:t>к многостороннее явление, в том числе обусловленное несовершенством духовно-нравственных идеалов и ценностей;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приводить примеры таких понятий как «бедность», «асоциальная семья», «сиротство», знать и уметь обосновывать пути преодоления их последствий на до</w:t>
      </w:r>
      <w:r>
        <w:rPr>
          <w:rFonts w:ascii="Times New Roman" w:hAnsi="Times New Roman"/>
          <w:color w:val="000000"/>
          <w:sz w:val="28"/>
        </w:rPr>
        <w:t>ступном для понимания уровне;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важность понимания роли государства в преодолении этих проблем, а также необходимость помощи в преодолении этих состояний со стороны общества.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19. Духовно-нравственные ориентиры социальных отношений.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</w:t>
      </w:r>
      <w:r>
        <w:rPr>
          <w:rFonts w:ascii="Times New Roman" w:hAnsi="Times New Roman"/>
          <w:color w:val="000000"/>
          <w:sz w:val="28"/>
        </w:rPr>
        <w:t>изовать понятия «благотворительность», «меценатство», «милосердие», «волонтерство», «социальный проект», «гражданская и социальная ответственность», «общественные блага», «коллективизм» в их взаимосвязи;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анализировать и выявлять общие черты традиций благот</w:t>
      </w:r>
      <w:r>
        <w:rPr>
          <w:rFonts w:ascii="Times New Roman" w:hAnsi="Times New Roman"/>
          <w:color w:val="000000"/>
          <w:sz w:val="28"/>
        </w:rPr>
        <w:t>ворительности, милосердия, добровольной помощи, взаимовыручки у представителей разных этносов и религий;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самостоятельно находить информацию о благотворительных, волонтёрских и социальных проектах в регионе своего проживания.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20. Гуманизм как сущ</w:t>
      </w:r>
      <w:r>
        <w:rPr>
          <w:rFonts w:ascii="Times New Roman" w:hAnsi="Times New Roman"/>
          <w:i/>
          <w:color w:val="000000"/>
          <w:sz w:val="28"/>
        </w:rPr>
        <w:t>ностная характеристика духовно-нравственной культуры народов России.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«гуманизм» как источник духовно-нравственных ценностей российского народа;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находить и обосновывать проявления гуманизма в историко-культурном наследии народов Росс</w:t>
      </w:r>
      <w:r>
        <w:rPr>
          <w:rFonts w:ascii="Times New Roman" w:hAnsi="Times New Roman"/>
          <w:color w:val="000000"/>
          <w:sz w:val="28"/>
        </w:rPr>
        <w:t>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понимать важность гуманизма для формирования высоконравственной личности, государственной политики, взаимоотношений в обществе;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находить и объяснять гуманистические проявления в современной культуре.</w:t>
      </w:r>
    </w:p>
    <w:p w:rsidR="00B51AE6" w:rsidRDefault="008C215D">
      <w:pPr>
        <w:spacing w:after="0" w:line="264" w:lineRule="auto"/>
        <w:ind w:left="120"/>
        <w:jc w:val="both"/>
      </w:pPr>
      <w:r>
        <w:rPr>
          <w:rFonts w:ascii="Times New Roman" w:hAnsi="Times New Roman"/>
          <w:i/>
          <w:color w:val="000000"/>
          <w:sz w:val="28"/>
        </w:rPr>
        <w:t>Тема 21. Социальные профессии, их важность д</w:t>
      </w:r>
      <w:r>
        <w:rPr>
          <w:rFonts w:ascii="Times New Roman" w:hAnsi="Times New Roman"/>
          <w:i/>
          <w:color w:val="000000"/>
          <w:sz w:val="28"/>
        </w:rPr>
        <w:t>ля сохранения духовно-нравственного облика общества.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понятия «социальные профессии», «помогающие профессии»;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иметь представление о духовно-нравственных качествах, необходимых представителям социальных профессий;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осознавать и обосновывать </w:t>
      </w:r>
      <w:r>
        <w:rPr>
          <w:rFonts w:ascii="Times New Roman" w:hAnsi="Times New Roman"/>
          <w:color w:val="000000"/>
          <w:sz w:val="28"/>
        </w:rPr>
        <w:t>ответственность личности при выборе социальных профессий;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приводить примеры из литературы и истории, современной жизни, подтверждающие данную точку зрения.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22. Выдающиеся благотворители в истории. Благотворительность как нравственный долг.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Характеризо</w:t>
      </w:r>
      <w:r>
        <w:rPr>
          <w:rFonts w:ascii="Times New Roman" w:hAnsi="Times New Roman"/>
          <w:color w:val="000000"/>
          <w:sz w:val="28"/>
        </w:rPr>
        <w:t>вать понятие «благотворительность» и его эволюцию в истории России;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доказывать важность меценатства в современном обществе для общества в целом и для духовно-нравственного развития личности самого мецената;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«социальный долг», обосно</w:t>
      </w:r>
      <w:r>
        <w:rPr>
          <w:rFonts w:ascii="Times New Roman" w:hAnsi="Times New Roman"/>
          <w:color w:val="000000"/>
          <w:sz w:val="28"/>
        </w:rPr>
        <w:t>вывать его важную роль в жизни общества;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приводить примеры выдающихся благотворителей в истории и современной России;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смысл внеэкономической благотворительности: волонтёрской деятельности, аргументированно объяснять её важность.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23. Выдающиес</w:t>
      </w:r>
      <w:r>
        <w:rPr>
          <w:rFonts w:ascii="Times New Roman" w:hAnsi="Times New Roman"/>
          <w:i/>
          <w:color w:val="000000"/>
          <w:sz w:val="28"/>
        </w:rPr>
        <w:t>я учёные России. Наука как источник социального и духовного прогресса общества.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«наука»;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аргументированно обосновывать важность науки в современном обществе, прослеживать её связь с научно-техническим и социальным прогрессом;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называть имена выдающихся учёных России;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важность понимания истории науки, получения и обоснования научного знания;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и доказывать важность науки для благополучия общества, страны и государства;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важность морали и нра</w:t>
      </w:r>
      <w:r>
        <w:rPr>
          <w:rFonts w:ascii="Times New Roman" w:hAnsi="Times New Roman"/>
          <w:color w:val="000000"/>
          <w:sz w:val="28"/>
        </w:rPr>
        <w:t>вственности в науке, её роль и вклад в доказательство этих понятий.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24. Моя профессия (практическое занятие).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«профессия», предполагать характер и цель труда в определённой профессии;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преимущества выбранной професс</w:t>
      </w:r>
      <w:r>
        <w:rPr>
          <w:rFonts w:ascii="Times New Roman" w:hAnsi="Times New Roman"/>
          <w:color w:val="000000"/>
          <w:sz w:val="28"/>
        </w:rPr>
        <w:t>ии, характеризовать её вклад в общество, называть духовно-нравственные качества человека, необходимые в этом виде труда.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Тематический блок 4. «Родина и патриотизм»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25. Гражданин.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понятия «Родина» и «гражданство», объяснять их взаимосвя</w:t>
      </w:r>
      <w:r>
        <w:rPr>
          <w:rFonts w:ascii="Times New Roman" w:hAnsi="Times New Roman"/>
          <w:color w:val="000000"/>
          <w:sz w:val="28"/>
        </w:rPr>
        <w:t>зь;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духовно-нравственный характер патриотизма, ценностей гражданского самосознания;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и уметь обосновывать нравственные качества гражданина.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26. Патриотизм.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«патриотизм»;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приводить примеры патриотизма в истории </w:t>
      </w:r>
      <w:r>
        <w:rPr>
          <w:rFonts w:ascii="Times New Roman" w:hAnsi="Times New Roman"/>
          <w:color w:val="000000"/>
          <w:sz w:val="28"/>
        </w:rPr>
        <w:t>и современном обществе;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истинный и ложный патриотизм через ориентированность на ценности толерантности, уважения к другим народам, их истории и культуре;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обосновывать важность патриотизма.</w:t>
      </w:r>
    </w:p>
    <w:p w:rsidR="00B51AE6" w:rsidRDefault="008C215D">
      <w:pPr>
        <w:spacing w:after="0" w:line="264" w:lineRule="auto"/>
        <w:ind w:left="120"/>
        <w:jc w:val="both"/>
      </w:pPr>
      <w:r>
        <w:rPr>
          <w:rFonts w:ascii="Times New Roman" w:hAnsi="Times New Roman"/>
          <w:i/>
          <w:color w:val="000000"/>
          <w:sz w:val="28"/>
        </w:rPr>
        <w:t>Тема 27. Защита Родины: подвиг или долг?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понятия «война» и «мир»;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доказывать важность сохранения мира и согласия;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обосновывать роль защиты Отечества, её важность для гражданина;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особенности защиты чести Отечества в спорте, науке, культуре;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понятия «военный</w:t>
      </w:r>
      <w:r>
        <w:rPr>
          <w:rFonts w:ascii="Times New Roman" w:hAnsi="Times New Roman"/>
          <w:color w:val="000000"/>
          <w:sz w:val="28"/>
        </w:rPr>
        <w:t xml:space="preserve"> подвиг», «честь», «доблесть», обосновывать их важность, приводить примеры их проявлений.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28. Государство. Россия – наша родина.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«государство»;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выделять и формулировать основные особенности Российского государства с испол</w:t>
      </w:r>
      <w:r>
        <w:rPr>
          <w:rFonts w:ascii="Times New Roman" w:hAnsi="Times New Roman"/>
          <w:color w:val="000000"/>
          <w:sz w:val="28"/>
        </w:rPr>
        <w:t>ьзованием исторических фактов и духовно-нравственные ценностей;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«закон» как существенную часть гражданской идентичности человека;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«гражданская идентичность», соотносить это понятие с необходимыми нравственным</w:t>
      </w:r>
      <w:r>
        <w:rPr>
          <w:rFonts w:ascii="Times New Roman" w:hAnsi="Times New Roman"/>
          <w:color w:val="000000"/>
          <w:sz w:val="28"/>
        </w:rPr>
        <w:t>и качествами человека.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29. Гражданская идентичность (практическое занятие).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Охарактеризовать свою гражданскую идентичность, её составляющие: этническую, религиозную, гендерную идентичности;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обосновывать важность духовно-нравственных качеств </w:t>
      </w:r>
      <w:r>
        <w:rPr>
          <w:rFonts w:ascii="Times New Roman" w:hAnsi="Times New Roman"/>
          <w:color w:val="000000"/>
          <w:sz w:val="28"/>
        </w:rPr>
        <w:t>гражданина, указывать их источники.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30. Моя школа и мой класс (практическое занятие).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«добрые дела» в контексте оценки собственных действий, их нравственного характера;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находить примеры добрых дел в реальности и уметь адаптиров</w:t>
      </w:r>
      <w:r>
        <w:rPr>
          <w:rFonts w:ascii="Times New Roman" w:hAnsi="Times New Roman"/>
          <w:color w:val="000000"/>
          <w:sz w:val="28"/>
        </w:rPr>
        <w:t>ать их к потребностям класса.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31. Человек: какой он? (практическое занятие).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понятие «человек» как духовно-нравственный идеал;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приводить примеры духовно-нравственного идеала в культуре;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формулировать свой идеал человека и нравственные </w:t>
      </w:r>
      <w:r>
        <w:rPr>
          <w:rFonts w:ascii="Times New Roman" w:hAnsi="Times New Roman"/>
          <w:color w:val="000000"/>
          <w:sz w:val="28"/>
        </w:rPr>
        <w:t>качества, которые ему присущи.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Тема 32. Человек и культура (проект).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грани взаимодействия человека и культуры;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уметь описать в выбранном направлении с помощью известных примеров образ человека, создаваемый произведениями культуры;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показать </w:t>
      </w:r>
      <w:r>
        <w:rPr>
          <w:rFonts w:ascii="Times New Roman" w:hAnsi="Times New Roman"/>
          <w:color w:val="000000"/>
          <w:sz w:val="28"/>
        </w:rPr>
        <w:t>взаимосвязь человека и культуры через их взаимовлияние;</w:t>
      </w:r>
    </w:p>
    <w:p w:rsidR="00B51AE6" w:rsidRDefault="008C215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основные признаки понятия «человек» с использованием исторических и культурных примеров, их осмысление и оценку, как с положительной, так и с отрицательной стороны.</w:t>
      </w:r>
    </w:p>
    <w:p w:rsidR="00B51AE6" w:rsidRDefault="00B51AE6">
      <w:pPr>
        <w:sectPr w:rsidR="00B51AE6">
          <w:pgSz w:w="11906" w:h="16383"/>
          <w:pgMar w:top="1134" w:right="850" w:bottom="1134" w:left="1701" w:header="720" w:footer="720" w:gutter="0"/>
          <w:cols w:space="720"/>
        </w:sectPr>
      </w:pPr>
    </w:p>
    <w:p w:rsidR="00B51AE6" w:rsidRDefault="008C215D">
      <w:pPr>
        <w:spacing w:after="0"/>
        <w:ind w:left="120"/>
      </w:pPr>
      <w:bookmarkStart w:id="4" w:name="block-46835714"/>
      <w:bookmarkEnd w:id="3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B51AE6" w:rsidRDefault="008C215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B51AE6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51AE6" w:rsidRDefault="00B51AE6">
            <w:pPr>
              <w:spacing w:after="0"/>
              <w:ind w:left="135"/>
            </w:pPr>
          </w:p>
        </w:tc>
      </w:tr>
      <w:tr w:rsidR="00B51A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– наш общий дом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Семья и духовно-нравственные ценности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Духовно-нравственное богатство личности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Культурное единство России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повторение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B51AE6"/>
        </w:tc>
      </w:tr>
    </w:tbl>
    <w:p w:rsidR="00B51AE6" w:rsidRDefault="00B51AE6">
      <w:pPr>
        <w:sectPr w:rsidR="00B51A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51AE6" w:rsidRDefault="008C215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B51AE6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51AE6" w:rsidRDefault="00B51AE6">
            <w:pPr>
              <w:spacing w:after="0"/>
              <w:ind w:left="135"/>
            </w:pPr>
          </w:p>
        </w:tc>
      </w:tr>
      <w:tr w:rsidR="00B51A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как социальность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Человек и его отражение в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как член общества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Родина и патриотизм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повторение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51AE6" w:rsidRDefault="00B51AE6"/>
        </w:tc>
      </w:tr>
    </w:tbl>
    <w:p w:rsidR="00B51AE6" w:rsidRDefault="00B51AE6">
      <w:pPr>
        <w:sectPr w:rsidR="00B51A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51AE6" w:rsidRDefault="00B51AE6">
      <w:pPr>
        <w:sectPr w:rsidR="00B51A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51AE6" w:rsidRDefault="008C215D">
      <w:pPr>
        <w:spacing w:after="0"/>
        <w:ind w:left="120"/>
      </w:pPr>
      <w:bookmarkStart w:id="5" w:name="block-46835717"/>
      <w:bookmarkEnd w:id="4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51AE6" w:rsidRDefault="008C215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88"/>
        <w:gridCol w:w="3834"/>
        <w:gridCol w:w="1220"/>
        <w:gridCol w:w="1841"/>
        <w:gridCol w:w="1910"/>
        <w:gridCol w:w="1423"/>
        <w:gridCol w:w="2824"/>
      </w:tblGrid>
      <w:tr w:rsidR="00B51AE6">
        <w:trPr>
          <w:trHeight w:val="144"/>
          <w:tblCellSpacing w:w="20" w:type="nil"/>
        </w:trPr>
        <w:tc>
          <w:tcPr>
            <w:tcW w:w="3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20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51AE6" w:rsidRDefault="00B51AE6">
            <w:pPr>
              <w:spacing w:after="0"/>
              <w:ind w:left="135"/>
            </w:pPr>
          </w:p>
        </w:tc>
      </w:tr>
      <w:tr w:rsidR="00B51A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Зачем изучать курс «Основы </w:t>
            </w:r>
            <w:r>
              <w:rPr>
                <w:rFonts w:ascii="Times New Roman" w:hAnsi="Times New Roman"/>
                <w:color w:val="000000"/>
                <w:sz w:val="24"/>
              </w:rPr>
              <w:t>духовно–нравственной культуры народов России»?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 дом – Россия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и история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язык – язык общения и язык возможностей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родной культуры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Материальная культура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Духовная культура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и религия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и образование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Многообразие культур России </w:t>
            </w:r>
            <w:r>
              <w:rPr>
                <w:rFonts w:ascii="Times New Roman" w:hAnsi="Times New Roman"/>
                <w:color w:val="000000"/>
                <w:sz w:val="24"/>
              </w:rPr>
              <w:t>(практическое занятие)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Семья – хранитель духовных ценностей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Родина начинается с семьи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Традиции семейного воспитания в России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 семьи в культуре народов России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в истории семьи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Семья в современном мире (практическое занятие)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Личность – общество – культура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Духовный мир человека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Личность и духовно–нравственные ценности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Историческая память как </w:t>
            </w:r>
            <w:r>
              <w:rPr>
                <w:rFonts w:ascii="Times New Roman" w:hAnsi="Times New Roman"/>
                <w:color w:val="000000"/>
                <w:sz w:val="24"/>
              </w:rPr>
              <w:t>духовно–нравственная ценность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Литература как язык культуры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Взаимовлияние культур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Духовно–нравственные ценности российского народа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Регионы России: культурное многообразие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Праздники в культуре народов </w:t>
            </w:r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Памятники архитектуры в культуре народов России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культура народов России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Изобразительное искусство народов России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и литература народов России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Бытовые традиции народов России: </w:t>
            </w:r>
            <w:r>
              <w:rPr>
                <w:rFonts w:ascii="Times New Roman" w:hAnsi="Times New Roman"/>
                <w:color w:val="000000"/>
                <w:sz w:val="24"/>
              </w:rPr>
              <w:t>пища, одежда, дом (практическое занятие)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Культурная карта России (практическое занятие)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Единство страны – залог будущего России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повторение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повторение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ОБЩЕЕ КОЛИЧЕСТВО </w:t>
            </w:r>
            <w:r>
              <w:rPr>
                <w:rFonts w:ascii="Times New Roman" w:hAnsi="Times New Roman"/>
                <w:color w:val="000000"/>
                <w:sz w:val="24"/>
              </w:rPr>
              <w:t>ЧАСОВ ПО ПРОГРАММЕ</w:t>
            </w: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51AE6" w:rsidRDefault="00B51AE6"/>
        </w:tc>
      </w:tr>
    </w:tbl>
    <w:p w:rsidR="00B51AE6" w:rsidRDefault="00B51AE6">
      <w:pPr>
        <w:sectPr w:rsidR="00B51A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51AE6" w:rsidRDefault="008C215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54"/>
        <w:gridCol w:w="4057"/>
        <w:gridCol w:w="1131"/>
        <w:gridCol w:w="1841"/>
        <w:gridCol w:w="1910"/>
        <w:gridCol w:w="1423"/>
        <w:gridCol w:w="2824"/>
      </w:tblGrid>
      <w:tr w:rsidR="00B51AE6">
        <w:trPr>
          <w:trHeight w:val="144"/>
          <w:tblCellSpacing w:w="20" w:type="nil"/>
        </w:trPr>
        <w:tc>
          <w:tcPr>
            <w:tcW w:w="3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0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9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51AE6" w:rsidRDefault="00B51AE6">
            <w:pPr>
              <w:spacing w:after="0"/>
              <w:ind w:left="135"/>
            </w:pPr>
          </w:p>
        </w:tc>
      </w:tr>
      <w:tr w:rsidR="00B51A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51AE6" w:rsidRDefault="00B51A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51AE6" w:rsidRDefault="00B51AE6"/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культуры: его структура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России: многообразие регионов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История быта как история культуры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Прогресс: технический и социальный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культуре народов России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Права и обязанности человека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Общество и религия: духовно–нравственное взаимодействие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Современный мир: самое важное (практическое занятие)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Каким должен быть человек? Духовно–нравственный облик и идеал </w:t>
            </w:r>
            <w:r>
              <w:rPr>
                <w:rFonts w:ascii="Times New Roman" w:hAnsi="Times New Roman"/>
                <w:color w:val="000000"/>
                <w:sz w:val="24"/>
              </w:rPr>
              <w:t>человека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Взросление человека в культуре народов России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Религия как источник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нравственности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20.11.2024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Наука как источник знания о человеке и человеческом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Этика и нравственность как категории духовной культуры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Самопознание (практическое занятие)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делает человека человеком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Подвиг: как узнать героя?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Люди в обществе: духовно–нравственное </w:t>
            </w:r>
            <w:r>
              <w:rPr>
                <w:rFonts w:ascii="Times New Roman" w:hAnsi="Times New Roman"/>
                <w:color w:val="000000"/>
                <w:sz w:val="24"/>
              </w:rPr>
              <w:t>взаимовлияние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Проблемы современного общества как отражение его духовно–нравственного самосознания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Духовно–нравственные ориентиры социальных отношений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Гуманизм как </w:t>
            </w:r>
            <w:r>
              <w:rPr>
                <w:rFonts w:ascii="Times New Roman" w:hAnsi="Times New Roman"/>
                <w:color w:val="000000"/>
                <w:sz w:val="24"/>
              </w:rPr>
              <w:t>сущностная характеристика духовно–нравственной культуры народов России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Социальные профессии; их важность для сохранения духовно–нравственного </w:t>
            </w:r>
            <w:r>
              <w:rPr>
                <w:rFonts w:ascii="Times New Roman" w:hAnsi="Times New Roman"/>
                <w:color w:val="000000"/>
                <w:sz w:val="24"/>
              </w:rPr>
              <w:t>облика общества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Выдающиеся благотворители в истории. Благотворительность как нравственный долг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Выдающиеся учёные России. Наука как источник социального и духовного прогресса общества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Моя профессия (практическое занятие)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Гражданин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Патриотизм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Родины: подвиг или долг?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Государство. Россия – наша Родина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Гражданская </w:t>
            </w:r>
            <w:r>
              <w:rPr>
                <w:rFonts w:ascii="Times New Roman" w:hAnsi="Times New Roman"/>
                <w:color w:val="000000"/>
                <w:sz w:val="24"/>
              </w:rPr>
              <w:t>идентичность (практическое занятие)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Моя школа и мой класс (практическое занятие)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Человек: какой он? (практическое занятие)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культура (проект)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повторение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повторение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B51AE6">
            <w:pPr>
              <w:spacing w:after="0"/>
              <w:ind w:left="135"/>
              <w:jc w:val="center"/>
            </w:pPr>
          </w:p>
        </w:tc>
        <w:tc>
          <w:tcPr>
            <w:tcW w:w="1207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1913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https://m.edsoo.ru/f84364e4</w:t>
              </w:r>
            </w:hyperlink>
          </w:p>
        </w:tc>
      </w:tr>
      <w:tr w:rsidR="00B51A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1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465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B51AE6" w:rsidRDefault="008C21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51AE6" w:rsidRDefault="00B51AE6"/>
        </w:tc>
      </w:tr>
    </w:tbl>
    <w:p w:rsidR="00B51AE6" w:rsidRDefault="00B51AE6">
      <w:pPr>
        <w:sectPr w:rsidR="00B51A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51AE6" w:rsidRDefault="00B51AE6">
      <w:pPr>
        <w:sectPr w:rsidR="00B51AE6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5"/>
    <w:p w:rsidR="00000000" w:rsidRDefault="008C215D"/>
    <w:sectPr w:rsidR="00000000" w:rsidSect="00B51AE6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B51AE6"/>
    <w:rsid w:val="008C215D"/>
    <w:rsid w:val="00B51A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B51AE6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B51AE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8C21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C215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f84364e4" TargetMode="External"/><Relationship Id="rId18" Type="http://schemas.openxmlformats.org/officeDocument/2006/relationships/hyperlink" Target="https://m.edsoo.ru/f84364e4" TargetMode="External"/><Relationship Id="rId26" Type="http://schemas.openxmlformats.org/officeDocument/2006/relationships/hyperlink" Target="https://m.edsoo.ru/f84364e4" TargetMode="External"/><Relationship Id="rId39" Type="http://schemas.openxmlformats.org/officeDocument/2006/relationships/hyperlink" Target="https://m.edsoo.ru/f84364e4" TargetMode="External"/><Relationship Id="rId21" Type="http://schemas.openxmlformats.org/officeDocument/2006/relationships/hyperlink" Target="https://m.edsoo.ru/f84364e4" TargetMode="External"/><Relationship Id="rId34" Type="http://schemas.openxmlformats.org/officeDocument/2006/relationships/hyperlink" Target="https://m.edsoo.ru/f84364e4" TargetMode="External"/><Relationship Id="rId42" Type="http://schemas.openxmlformats.org/officeDocument/2006/relationships/hyperlink" Target="https://m.edsoo.ru/f84364e4" TargetMode="External"/><Relationship Id="rId47" Type="http://schemas.openxmlformats.org/officeDocument/2006/relationships/hyperlink" Target="https://m.edsoo.ru/f84364e4" TargetMode="External"/><Relationship Id="rId50" Type="http://schemas.openxmlformats.org/officeDocument/2006/relationships/hyperlink" Target="https://m.edsoo.ru/f84364e4" TargetMode="External"/><Relationship Id="rId55" Type="http://schemas.openxmlformats.org/officeDocument/2006/relationships/hyperlink" Target="https://m.edsoo.ru/f84364e4" TargetMode="External"/><Relationship Id="rId63" Type="http://schemas.openxmlformats.org/officeDocument/2006/relationships/hyperlink" Target="https://m.edsoo.ru/f84364e4" TargetMode="External"/><Relationship Id="rId68" Type="http://schemas.openxmlformats.org/officeDocument/2006/relationships/hyperlink" Target="https://m.edsoo.ru/f84364e4" TargetMode="External"/><Relationship Id="rId76" Type="http://schemas.openxmlformats.org/officeDocument/2006/relationships/hyperlink" Target="https://m.edsoo.ru/f84364e4" TargetMode="External"/><Relationship Id="rId84" Type="http://schemas.openxmlformats.org/officeDocument/2006/relationships/theme" Target="theme/theme1.xml"/><Relationship Id="rId7" Type="http://schemas.openxmlformats.org/officeDocument/2006/relationships/hyperlink" Target="https://m.edsoo.ru/f84364e4" TargetMode="External"/><Relationship Id="rId71" Type="http://schemas.openxmlformats.org/officeDocument/2006/relationships/hyperlink" Target="https://m.edsoo.ru/f84364e4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m.edsoo.ru/f84364e4" TargetMode="External"/><Relationship Id="rId29" Type="http://schemas.openxmlformats.org/officeDocument/2006/relationships/hyperlink" Target="https://m.edsoo.ru/f84364e4" TargetMode="External"/><Relationship Id="rId11" Type="http://schemas.openxmlformats.org/officeDocument/2006/relationships/hyperlink" Target="https://m.edsoo.ru/f84364e4" TargetMode="External"/><Relationship Id="rId24" Type="http://schemas.openxmlformats.org/officeDocument/2006/relationships/hyperlink" Target="https://m.edsoo.ru/f84364e4" TargetMode="External"/><Relationship Id="rId32" Type="http://schemas.openxmlformats.org/officeDocument/2006/relationships/hyperlink" Target="https://m.edsoo.ru/f84364e4" TargetMode="External"/><Relationship Id="rId37" Type="http://schemas.openxmlformats.org/officeDocument/2006/relationships/hyperlink" Target="https://m.edsoo.ru/f84364e4" TargetMode="External"/><Relationship Id="rId40" Type="http://schemas.openxmlformats.org/officeDocument/2006/relationships/hyperlink" Target="https://m.edsoo.ru/f84364e4" TargetMode="External"/><Relationship Id="rId45" Type="http://schemas.openxmlformats.org/officeDocument/2006/relationships/hyperlink" Target="https://m.edsoo.ru/f84364e4" TargetMode="External"/><Relationship Id="rId53" Type="http://schemas.openxmlformats.org/officeDocument/2006/relationships/hyperlink" Target="https://m.edsoo.ru/f84364e4" TargetMode="External"/><Relationship Id="rId58" Type="http://schemas.openxmlformats.org/officeDocument/2006/relationships/hyperlink" Target="https://m.edsoo.ru/f84364e4" TargetMode="External"/><Relationship Id="rId66" Type="http://schemas.openxmlformats.org/officeDocument/2006/relationships/hyperlink" Target="https://m.edsoo.ru/f84364e4" TargetMode="External"/><Relationship Id="rId74" Type="http://schemas.openxmlformats.org/officeDocument/2006/relationships/hyperlink" Target="https://m.edsoo.ru/f84364e4" TargetMode="External"/><Relationship Id="rId79" Type="http://schemas.openxmlformats.org/officeDocument/2006/relationships/hyperlink" Target="https://m.edsoo.ru/f84364e4" TargetMode="External"/><Relationship Id="rId5" Type="http://schemas.openxmlformats.org/officeDocument/2006/relationships/hyperlink" Target="https://m.edsoo.ru/f84364e4" TargetMode="External"/><Relationship Id="rId61" Type="http://schemas.openxmlformats.org/officeDocument/2006/relationships/hyperlink" Target="https://m.edsoo.ru/f84364e4" TargetMode="External"/><Relationship Id="rId82" Type="http://schemas.openxmlformats.org/officeDocument/2006/relationships/hyperlink" Target="https://m.edsoo.ru/f84364e4" TargetMode="External"/><Relationship Id="rId10" Type="http://schemas.openxmlformats.org/officeDocument/2006/relationships/hyperlink" Target="https://m.edsoo.ru/f84364e4" TargetMode="External"/><Relationship Id="rId19" Type="http://schemas.openxmlformats.org/officeDocument/2006/relationships/hyperlink" Target="https://m.edsoo.ru/f84364e4" TargetMode="External"/><Relationship Id="rId31" Type="http://schemas.openxmlformats.org/officeDocument/2006/relationships/hyperlink" Target="https://m.edsoo.ru/f84364e4" TargetMode="External"/><Relationship Id="rId44" Type="http://schemas.openxmlformats.org/officeDocument/2006/relationships/hyperlink" Target="https://m.edsoo.ru/f84364e4" TargetMode="External"/><Relationship Id="rId52" Type="http://schemas.openxmlformats.org/officeDocument/2006/relationships/hyperlink" Target="https://m.edsoo.ru/f84364e4" TargetMode="External"/><Relationship Id="rId60" Type="http://schemas.openxmlformats.org/officeDocument/2006/relationships/hyperlink" Target="https://m.edsoo.ru/f84364e4" TargetMode="External"/><Relationship Id="rId65" Type="http://schemas.openxmlformats.org/officeDocument/2006/relationships/hyperlink" Target="https://m.edsoo.ru/f84364e4" TargetMode="External"/><Relationship Id="rId73" Type="http://schemas.openxmlformats.org/officeDocument/2006/relationships/hyperlink" Target="https://m.edsoo.ru/f84364e4" TargetMode="External"/><Relationship Id="rId78" Type="http://schemas.openxmlformats.org/officeDocument/2006/relationships/hyperlink" Target="https://m.edsoo.ru/f84364e4" TargetMode="External"/><Relationship Id="rId81" Type="http://schemas.openxmlformats.org/officeDocument/2006/relationships/hyperlink" Target="https://m.edsoo.ru/f84364e4" TargetMode="External"/><Relationship Id="rId4" Type="http://schemas.openxmlformats.org/officeDocument/2006/relationships/image" Target="media/image1.emf"/><Relationship Id="rId9" Type="http://schemas.openxmlformats.org/officeDocument/2006/relationships/hyperlink" Target="https://m.edsoo.ru/f84364e4" TargetMode="External"/><Relationship Id="rId14" Type="http://schemas.openxmlformats.org/officeDocument/2006/relationships/hyperlink" Target="https://m.edsoo.ru/f84364e4" TargetMode="External"/><Relationship Id="rId22" Type="http://schemas.openxmlformats.org/officeDocument/2006/relationships/hyperlink" Target="https://m.edsoo.ru/f84364e4" TargetMode="External"/><Relationship Id="rId27" Type="http://schemas.openxmlformats.org/officeDocument/2006/relationships/hyperlink" Target="https://m.edsoo.ru/f84364e4" TargetMode="External"/><Relationship Id="rId30" Type="http://schemas.openxmlformats.org/officeDocument/2006/relationships/hyperlink" Target="https://m.edsoo.ru/f84364e4" TargetMode="External"/><Relationship Id="rId35" Type="http://schemas.openxmlformats.org/officeDocument/2006/relationships/hyperlink" Target="https://m.edsoo.ru/f84364e4" TargetMode="External"/><Relationship Id="rId43" Type="http://schemas.openxmlformats.org/officeDocument/2006/relationships/hyperlink" Target="https://m.edsoo.ru/f84364e4" TargetMode="External"/><Relationship Id="rId48" Type="http://schemas.openxmlformats.org/officeDocument/2006/relationships/hyperlink" Target="https://m.edsoo.ru/f84364e4" TargetMode="External"/><Relationship Id="rId56" Type="http://schemas.openxmlformats.org/officeDocument/2006/relationships/hyperlink" Target="https://m.edsoo.ru/f84364e4" TargetMode="External"/><Relationship Id="rId64" Type="http://schemas.openxmlformats.org/officeDocument/2006/relationships/hyperlink" Target="https://m.edsoo.ru/f84364e4" TargetMode="External"/><Relationship Id="rId69" Type="http://schemas.openxmlformats.org/officeDocument/2006/relationships/hyperlink" Target="https://m.edsoo.ru/f84364e4" TargetMode="External"/><Relationship Id="rId77" Type="http://schemas.openxmlformats.org/officeDocument/2006/relationships/hyperlink" Target="https://m.edsoo.ru/f84364e4" TargetMode="External"/><Relationship Id="rId8" Type="http://schemas.openxmlformats.org/officeDocument/2006/relationships/hyperlink" Target="https://m.edsoo.ru/f84364e4" TargetMode="External"/><Relationship Id="rId51" Type="http://schemas.openxmlformats.org/officeDocument/2006/relationships/hyperlink" Target="https://m.edsoo.ru/f84364e4" TargetMode="External"/><Relationship Id="rId72" Type="http://schemas.openxmlformats.org/officeDocument/2006/relationships/hyperlink" Target="https://m.edsoo.ru/f84364e4" TargetMode="External"/><Relationship Id="rId80" Type="http://schemas.openxmlformats.org/officeDocument/2006/relationships/hyperlink" Target="https://m.edsoo.ru/f84364e4" TargetMode="External"/><Relationship Id="rId3" Type="http://schemas.openxmlformats.org/officeDocument/2006/relationships/webSettings" Target="webSettings.xml"/><Relationship Id="rId12" Type="http://schemas.openxmlformats.org/officeDocument/2006/relationships/hyperlink" Target="https://m.edsoo.ru/f84364e4" TargetMode="External"/><Relationship Id="rId17" Type="http://schemas.openxmlformats.org/officeDocument/2006/relationships/hyperlink" Target="https://m.edsoo.ru/f84364e4" TargetMode="External"/><Relationship Id="rId25" Type="http://schemas.openxmlformats.org/officeDocument/2006/relationships/hyperlink" Target="https://m.edsoo.ru/f84364e4" TargetMode="External"/><Relationship Id="rId33" Type="http://schemas.openxmlformats.org/officeDocument/2006/relationships/hyperlink" Target="https://m.edsoo.ru/f84364e4" TargetMode="External"/><Relationship Id="rId38" Type="http://schemas.openxmlformats.org/officeDocument/2006/relationships/hyperlink" Target="https://m.edsoo.ru/f84364e4" TargetMode="External"/><Relationship Id="rId46" Type="http://schemas.openxmlformats.org/officeDocument/2006/relationships/hyperlink" Target="https://m.edsoo.ru/f84364e4" TargetMode="External"/><Relationship Id="rId59" Type="http://schemas.openxmlformats.org/officeDocument/2006/relationships/hyperlink" Target="https://m.edsoo.ru/f84364e4" TargetMode="External"/><Relationship Id="rId67" Type="http://schemas.openxmlformats.org/officeDocument/2006/relationships/hyperlink" Target="https://m.edsoo.ru/f84364e4" TargetMode="External"/><Relationship Id="rId20" Type="http://schemas.openxmlformats.org/officeDocument/2006/relationships/hyperlink" Target="https://m.edsoo.ru/f84364e4" TargetMode="External"/><Relationship Id="rId41" Type="http://schemas.openxmlformats.org/officeDocument/2006/relationships/hyperlink" Target="https://m.edsoo.ru/f84364e4" TargetMode="External"/><Relationship Id="rId54" Type="http://schemas.openxmlformats.org/officeDocument/2006/relationships/hyperlink" Target="https://m.edsoo.ru/f84364e4" TargetMode="External"/><Relationship Id="rId62" Type="http://schemas.openxmlformats.org/officeDocument/2006/relationships/hyperlink" Target="https://m.edsoo.ru/f84364e4" TargetMode="External"/><Relationship Id="rId70" Type="http://schemas.openxmlformats.org/officeDocument/2006/relationships/hyperlink" Target="https://m.edsoo.ru/f84364e4" TargetMode="External"/><Relationship Id="rId75" Type="http://schemas.openxmlformats.org/officeDocument/2006/relationships/hyperlink" Target="https://m.edsoo.ru/f84364e4" TargetMode="External"/><Relationship Id="rId83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m.edsoo.ru/f84364e4" TargetMode="External"/><Relationship Id="rId15" Type="http://schemas.openxmlformats.org/officeDocument/2006/relationships/hyperlink" Target="https://m.edsoo.ru/f84364e4" TargetMode="External"/><Relationship Id="rId23" Type="http://schemas.openxmlformats.org/officeDocument/2006/relationships/hyperlink" Target="https://m.edsoo.ru/f84364e4" TargetMode="External"/><Relationship Id="rId28" Type="http://schemas.openxmlformats.org/officeDocument/2006/relationships/hyperlink" Target="https://m.edsoo.ru/f84364e4" TargetMode="External"/><Relationship Id="rId36" Type="http://schemas.openxmlformats.org/officeDocument/2006/relationships/hyperlink" Target="https://m.edsoo.ru/f84364e4" TargetMode="External"/><Relationship Id="rId49" Type="http://schemas.openxmlformats.org/officeDocument/2006/relationships/hyperlink" Target="https://m.edsoo.ru/f84364e4" TargetMode="External"/><Relationship Id="rId57" Type="http://schemas.openxmlformats.org/officeDocument/2006/relationships/hyperlink" Target="https://m.edsoo.ru/f84364e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43</Pages>
  <Words>10380</Words>
  <Characters>59170</Characters>
  <Application>Microsoft Office Word</Application>
  <DocSecurity>0</DocSecurity>
  <Lines>493</Lines>
  <Paragraphs>138</Paragraphs>
  <ScaleCrop>false</ScaleCrop>
  <Company/>
  <LinksUpToDate>false</LinksUpToDate>
  <CharactersWithSpaces>69412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teacher</cp:lastModifiedBy>
  <cp:revision>2</cp:revision>
  <dcterms:created xsi:type="dcterms:W3CDTF">2024-10-03T05:16:00Z</dcterms:created>
  <dcterms:modified xsi:type="dcterms:W3CDTF">2024-10-03T05:16:00Z</dcterms:modified>
</cp:coreProperties>
</file>