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4FD2" w:rsidRPr="00544061" w:rsidRDefault="00994C11">
      <w:pPr>
        <w:spacing w:after="0"/>
        <w:ind w:left="120"/>
        <w:rPr>
          <w:lang w:val="ru-RU"/>
        </w:rPr>
      </w:pPr>
      <w:bookmarkStart w:id="0" w:name="block-45696192"/>
      <w:r>
        <w:rPr>
          <w:noProof/>
          <w:lang w:val="ru-RU" w:eastAsia="ru-RU"/>
        </w:rPr>
        <w:drawing>
          <wp:anchor distT="0" distB="0" distL="114300" distR="114300" simplePos="0" relativeHeight="251658240" behindDoc="0" locked="0" layoutInCell="1" allowOverlap="1">
            <wp:simplePos x="0" y="0"/>
            <wp:positionH relativeFrom="column">
              <wp:posOffset>-511175</wp:posOffset>
            </wp:positionH>
            <wp:positionV relativeFrom="paragraph">
              <wp:posOffset>-720090</wp:posOffset>
            </wp:positionV>
            <wp:extent cx="6923405" cy="9791700"/>
            <wp:effectExtent l="19050" t="0" r="0" b="0"/>
            <wp:wrapThrough wrapText="bothSides">
              <wp:wrapPolygon edited="0">
                <wp:start x="-59" y="0"/>
                <wp:lineTo x="-59" y="21558"/>
                <wp:lineTo x="21574" y="21558"/>
                <wp:lineTo x="21574" y="0"/>
                <wp:lineTo x="-59"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6923405" cy="9791700"/>
                    </a:xfrm>
                    <a:prstGeom prst="rect">
                      <a:avLst/>
                    </a:prstGeom>
                    <a:noFill/>
                    <a:ln w="9525">
                      <a:noFill/>
                      <a:miter lim="800000"/>
                      <a:headEnd/>
                      <a:tailEnd/>
                    </a:ln>
                  </pic:spPr>
                </pic:pic>
              </a:graphicData>
            </a:graphic>
          </wp:anchor>
        </w:drawing>
      </w:r>
    </w:p>
    <w:p w:rsidR="001848DE" w:rsidRPr="00C80917" w:rsidRDefault="001848DE" w:rsidP="001848DE">
      <w:pPr>
        <w:spacing w:after="0" w:line="264" w:lineRule="auto"/>
        <w:ind w:left="120"/>
        <w:jc w:val="both"/>
        <w:rPr>
          <w:rFonts w:ascii="Times New Roman" w:hAnsi="Times New Roman" w:cs="Times New Roman"/>
          <w:lang w:val="ru-RU"/>
        </w:rPr>
      </w:pPr>
      <w:bookmarkStart w:id="1" w:name="block-45696193"/>
      <w:bookmarkEnd w:id="0"/>
      <w:r w:rsidRPr="00C80917">
        <w:rPr>
          <w:rFonts w:ascii="Times New Roman" w:hAnsi="Times New Roman" w:cs="Times New Roman"/>
          <w:b/>
          <w:color w:val="000000"/>
          <w:sz w:val="28"/>
          <w:lang w:val="ru-RU"/>
        </w:rPr>
        <w:lastRenderedPageBreak/>
        <w:t>ПОЯСНИТЕЛЬНАЯ ЗАПИСКА</w:t>
      </w:r>
    </w:p>
    <w:p w:rsidR="001848DE" w:rsidRPr="00C80917" w:rsidRDefault="001848DE" w:rsidP="001848DE">
      <w:pPr>
        <w:spacing w:after="0" w:line="264" w:lineRule="auto"/>
        <w:ind w:left="120"/>
        <w:jc w:val="both"/>
        <w:rPr>
          <w:rFonts w:ascii="Times New Roman" w:hAnsi="Times New Roman" w:cs="Times New Roman"/>
          <w:lang w:val="ru-RU"/>
        </w:rPr>
      </w:pPr>
      <w:r w:rsidRPr="00C80917">
        <w:rPr>
          <w:rFonts w:ascii="Times New Roman" w:hAnsi="Times New Roman" w:cs="Times New Roman"/>
          <w:color w:val="000000"/>
          <w:sz w:val="28"/>
          <w:lang w:val="ru-RU"/>
        </w:rPr>
        <w:t>​</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xml:space="preserve">Изучение химии: </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lastRenderedPageBreak/>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1848DE" w:rsidRPr="00C80917" w:rsidRDefault="001848DE" w:rsidP="001848DE">
      <w:pPr>
        <w:shd w:val="clear" w:color="auto" w:fill="FFFFFF"/>
        <w:spacing w:after="0" w:line="264" w:lineRule="auto"/>
        <w:ind w:firstLine="601"/>
        <w:jc w:val="both"/>
        <w:rPr>
          <w:rFonts w:ascii="Times New Roman" w:eastAsia="Times New Roman" w:hAnsi="Times New Roman" w:cs="Times New Roman"/>
          <w:b/>
          <w:bCs/>
          <w:color w:val="000000"/>
          <w:sz w:val="28"/>
          <w:szCs w:val="28"/>
          <w:lang w:val="ru-RU" w:eastAsia="ru-RU"/>
        </w:rPr>
      </w:pPr>
      <w:r w:rsidRPr="00C80917">
        <w:rPr>
          <w:rStyle w:val="markedcontent"/>
          <w:rFonts w:ascii="Times New Roman" w:hAnsi="Times New Roman" w:cs="Times New Roman"/>
          <w:sz w:val="28"/>
          <w:szCs w:val="28"/>
          <w:lang w:val="ru-RU"/>
        </w:rPr>
        <w:t xml:space="preserve">Преподавание курса химии для детей, занимающихся по </w:t>
      </w:r>
      <w:bookmarkStart w:id="2" w:name="_GoBack"/>
      <w:r w:rsidRPr="00C80917">
        <w:rPr>
          <w:rStyle w:val="markedcontent"/>
          <w:rFonts w:ascii="Times New Roman" w:hAnsi="Times New Roman" w:cs="Times New Roman"/>
          <w:b/>
          <w:sz w:val="28"/>
          <w:szCs w:val="28"/>
          <w:lang w:val="ru-RU"/>
        </w:rPr>
        <w:t>адаптированным образовательным программам</w:t>
      </w:r>
      <w:bookmarkEnd w:id="2"/>
      <w:r w:rsidRPr="00C80917">
        <w:rPr>
          <w:rStyle w:val="markedcontent"/>
          <w:rFonts w:ascii="Times New Roman" w:hAnsi="Times New Roman" w:cs="Times New Roman"/>
          <w:sz w:val="28"/>
          <w:szCs w:val="28"/>
          <w:lang w:val="ru-RU"/>
        </w:rPr>
        <w:t>, носит характер морально-этической и политико-правовой пропедевтики. Учебный предмет дает и закрепляет лишь основы знаний в этих областях, уделяя преобладающее внимание</w:t>
      </w:r>
      <w:r>
        <w:rPr>
          <w:rStyle w:val="markedcontent"/>
          <w:rFonts w:ascii="Times New Roman" w:hAnsi="Times New Roman" w:cs="Times New Roman"/>
          <w:sz w:val="28"/>
          <w:szCs w:val="28"/>
          <w:lang w:val="ru-RU"/>
        </w:rPr>
        <w:t xml:space="preserve"> </w:t>
      </w:r>
      <w:r w:rsidRPr="00C80917">
        <w:rPr>
          <w:rStyle w:val="markedcontent"/>
          <w:rFonts w:ascii="Times New Roman" w:hAnsi="Times New Roman" w:cs="Times New Roman"/>
          <w:sz w:val="28"/>
          <w:szCs w:val="28"/>
          <w:lang w:val="ru-RU"/>
        </w:rPr>
        <w:t>практикоориентированной составляющей содержания. Содержание предмета сохраняет структурную целостность, присущую данной области науки</w:t>
      </w:r>
      <w:r>
        <w:rPr>
          <w:rStyle w:val="markedcontent"/>
          <w:rFonts w:ascii="Times New Roman" w:hAnsi="Times New Roman" w:cs="Times New Roman"/>
          <w:sz w:val="28"/>
          <w:szCs w:val="28"/>
          <w:lang w:val="ru-RU"/>
        </w:rPr>
        <w:t xml:space="preserve"> </w:t>
      </w:r>
      <w:r w:rsidRPr="00C80917">
        <w:rPr>
          <w:rStyle w:val="markedcontent"/>
          <w:rFonts w:ascii="Times New Roman" w:hAnsi="Times New Roman" w:cs="Times New Roman"/>
          <w:sz w:val="28"/>
          <w:szCs w:val="28"/>
          <w:lang w:val="ru-RU"/>
        </w:rPr>
        <w:t>химии. Предмет призван способствовать возможно большей самореализации личностного потенциала детей с</w:t>
      </w:r>
      <w:r>
        <w:rPr>
          <w:rStyle w:val="markedcontent"/>
          <w:rFonts w:ascii="Times New Roman" w:hAnsi="Times New Roman" w:cs="Times New Roman"/>
          <w:sz w:val="28"/>
          <w:szCs w:val="28"/>
          <w:lang w:val="ru-RU"/>
        </w:rPr>
        <w:t xml:space="preserve"> </w:t>
      </w:r>
      <w:r w:rsidRPr="00C80917">
        <w:rPr>
          <w:rStyle w:val="markedcontent"/>
          <w:rFonts w:ascii="Times New Roman" w:hAnsi="Times New Roman" w:cs="Times New Roman"/>
          <w:sz w:val="28"/>
          <w:szCs w:val="28"/>
          <w:lang w:val="ru-RU"/>
        </w:rPr>
        <w:t>ОВЗ.</w:t>
      </w:r>
    </w:p>
    <w:p w:rsidR="001848DE" w:rsidRPr="00C80917" w:rsidRDefault="001848DE" w:rsidP="001848DE">
      <w:pPr>
        <w:shd w:val="clear" w:color="auto" w:fill="FFFFFF"/>
        <w:spacing w:after="0" w:line="264" w:lineRule="auto"/>
        <w:ind w:firstLine="601"/>
        <w:jc w:val="both"/>
        <w:rPr>
          <w:rStyle w:val="markedcontent"/>
          <w:rFonts w:ascii="Times New Roman" w:hAnsi="Times New Roman" w:cs="Times New Roman"/>
          <w:sz w:val="28"/>
          <w:szCs w:val="28"/>
          <w:lang w:val="ru-RU"/>
        </w:rPr>
      </w:pPr>
      <w:r w:rsidRPr="00C80917">
        <w:rPr>
          <w:rStyle w:val="markedcontent"/>
          <w:rFonts w:ascii="Times New Roman" w:hAnsi="Times New Roman" w:cs="Times New Roman"/>
          <w:b/>
          <w:sz w:val="28"/>
          <w:szCs w:val="28"/>
          <w:lang w:val="ru-RU"/>
        </w:rPr>
        <w:t>Цель</w:t>
      </w:r>
      <w:r w:rsidRPr="00C80917">
        <w:rPr>
          <w:rStyle w:val="markedcontent"/>
          <w:rFonts w:ascii="Times New Roman" w:hAnsi="Times New Roman" w:cs="Times New Roman"/>
          <w:sz w:val="28"/>
          <w:szCs w:val="28"/>
          <w:lang w:val="ru-RU"/>
        </w:rPr>
        <w:t xml:space="preserve"> данного учебного предмета – создание условий для социальной адаптации учащихся, формирование интереса и положительной мотивации учащихся к изучению предметов  естественного</w:t>
      </w:r>
      <w:r>
        <w:rPr>
          <w:rStyle w:val="markedcontent"/>
          <w:rFonts w:ascii="Times New Roman" w:hAnsi="Times New Roman" w:cs="Times New Roman"/>
          <w:sz w:val="28"/>
          <w:szCs w:val="28"/>
          <w:lang w:val="ru-RU"/>
        </w:rPr>
        <w:t xml:space="preserve"> </w:t>
      </w:r>
      <w:r w:rsidRPr="00C80917">
        <w:rPr>
          <w:rStyle w:val="markedcontent"/>
          <w:rFonts w:ascii="Times New Roman" w:hAnsi="Times New Roman" w:cs="Times New Roman"/>
          <w:sz w:val="28"/>
          <w:szCs w:val="28"/>
          <w:lang w:val="ru-RU"/>
        </w:rPr>
        <w:t>цикла, а также способствовать реализации возможностей и интересов</w:t>
      </w:r>
      <w:r>
        <w:rPr>
          <w:rStyle w:val="markedcontent"/>
          <w:rFonts w:ascii="Times New Roman" w:hAnsi="Times New Roman" w:cs="Times New Roman"/>
          <w:sz w:val="28"/>
          <w:szCs w:val="28"/>
          <w:lang w:val="ru-RU"/>
        </w:rPr>
        <w:t xml:space="preserve"> </w:t>
      </w:r>
      <w:r w:rsidRPr="00C80917">
        <w:rPr>
          <w:rStyle w:val="markedcontent"/>
          <w:rFonts w:ascii="Times New Roman" w:hAnsi="Times New Roman" w:cs="Times New Roman"/>
          <w:sz w:val="28"/>
          <w:szCs w:val="28"/>
          <w:lang w:val="ru-RU"/>
        </w:rPr>
        <w:t>учащихся.</w:t>
      </w:r>
    </w:p>
    <w:p w:rsidR="001848DE" w:rsidRPr="00C80917" w:rsidRDefault="001848DE" w:rsidP="001848DE">
      <w:pPr>
        <w:shd w:val="clear" w:color="auto" w:fill="FFFFFF"/>
        <w:spacing w:after="0" w:line="264" w:lineRule="auto"/>
        <w:ind w:firstLine="601"/>
        <w:rPr>
          <w:rStyle w:val="markedcontent"/>
          <w:rFonts w:ascii="Times New Roman" w:hAnsi="Times New Roman" w:cs="Times New Roman"/>
          <w:sz w:val="28"/>
          <w:szCs w:val="28"/>
          <w:lang w:val="ru-RU"/>
        </w:rPr>
      </w:pPr>
      <w:r w:rsidRPr="00C80917">
        <w:rPr>
          <w:rStyle w:val="markedcontent"/>
          <w:rFonts w:ascii="Times New Roman" w:hAnsi="Times New Roman" w:cs="Times New Roman"/>
          <w:sz w:val="28"/>
          <w:szCs w:val="28"/>
          <w:lang w:val="ru-RU"/>
        </w:rPr>
        <w:t xml:space="preserve">Данная программа ставит следующие </w:t>
      </w:r>
      <w:r w:rsidRPr="00C80917">
        <w:rPr>
          <w:rStyle w:val="markedcontent"/>
          <w:rFonts w:ascii="Times New Roman" w:hAnsi="Times New Roman" w:cs="Times New Roman"/>
          <w:b/>
          <w:i/>
          <w:sz w:val="28"/>
          <w:szCs w:val="28"/>
          <w:lang w:val="ru-RU"/>
        </w:rPr>
        <w:t>цели:</w:t>
      </w:r>
      <w:r w:rsidRPr="00C80917">
        <w:rPr>
          <w:rFonts w:ascii="Times New Roman" w:hAnsi="Times New Roman" w:cs="Times New Roman"/>
          <w:sz w:val="28"/>
          <w:szCs w:val="28"/>
          <w:lang w:val="ru-RU"/>
        </w:rPr>
        <w:br/>
      </w:r>
      <w:r w:rsidRPr="00C80917">
        <w:rPr>
          <w:rStyle w:val="markedcontent"/>
          <w:rFonts w:ascii="Times New Roman" w:hAnsi="Times New Roman" w:cs="Times New Roman"/>
          <w:sz w:val="28"/>
          <w:szCs w:val="28"/>
        </w:rPr>
        <w:sym w:font="Symbol" w:char="F0B7"/>
      </w:r>
      <w:r w:rsidRPr="00C80917">
        <w:rPr>
          <w:rStyle w:val="markedcontent"/>
          <w:rFonts w:ascii="Times New Roman" w:hAnsi="Times New Roman" w:cs="Times New Roman"/>
          <w:sz w:val="28"/>
          <w:szCs w:val="28"/>
          <w:lang w:val="ru-RU"/>
        </w:rPr>
        <w:t xml:space="preserve"> быть в максимальной степени ориентированы на реализацию потенциала предмета в</w:t>
      </w:r>
      <w:r w:rsidRPr="00C80917">
        <w:rPr>
          <w:rFonts w:ascii="Times New Roman" w:hAnsi="Times New Roman" w:cs="Times New Roman"/>
          <w:sz w:val="28"/>
          <w:szCs w:val="28"/>
          <w:lang w:val="ru-RU"/>
        </w:rPr>
        <w:br/>
      </w:r>
      <w:r w:rsidRPr="00C80917">
        <w:rPr>
          <w:rStyle w:val="markedcontent"/>
          <w:rFonts w:ascii="Times New Roman" w:hAnsi="Times New Roman" w:cs="Times New Roman"/>
          <w:sz w:val="28"/>
          <w:szCs w:val="28"/>
          <w:lang w:val="ru-RU"/>
        </w:rPr>
        <w:t>достижении современных образовательных результатов;</w:t>
      </w:r>
      <w:r w:rsidRPr="00C80917">
        <w:rPr>
          <w:rFonts w:ascii="Times New Roman" w:hAnsi="Times New Roman" w:cs="Times New Roman"/>
          <w:sz w:val="28"/>
          <w:szCs w:val="28"/>
          <w:lang w:val="ru-RU"/>
        </w:rPr>
        <w:br/>
      </w:r>
      <w:r w:rsidRPr="00C80917">
        <w:rPr>
          <w:rStyle w:val="markedcontent"/>
          <w:rFonts w:ascii="Times New Roman" w:hAnsi="Times New Roman" w:cs="Times New Roman"/>
          <w:sz w:val="28"/>
          <w:szCs w:val="28"/>
        </w:rPr>
        <w:sym w:font="Symbol" w:char="F0B7"/>
      </w:r>
      <w:r w:rsidRPr="00C80917">
        <w:rPr>
          <w:rStyle w:val="markedcontent"/>
          <w:rFonts w:ascii="Times New Roman" w:hAnsi="Times New Roman" w:cs="Times New Roman"/>
          <w:sz w:val="28"/>
          <w:szCs w:val="28"/>
          <w:lang w:val="ru-RU"/>
        </w:rPr>
        <w:t xml:space="preserve"> конкретизироваться с учетом возрастных особенностей учащихся.</w:t>
      </w:r>
      <w:r w:rsidRPr="00C80917">
        <w:rPr>
          <w:rFonts w:ascii="Times New Roman" w:hAnsi="Times New Roman" w:cs="Times New Roman"/>
          <w:sz w:val="28"/>
          <w:szCs w:val="28"/>
          <w:lang w:val="ru-RU"/>
        </w:rPr>
        <w:br/>
      </w:r>
      <w:r w:rsidRPr="00C80917">
        <w:rPr>
          <w:rStyle w:val="markedcontent"/>
          <w:rFonts w:ascii="Times New Roman" w:hAnsi="Times New Roman" w:cs="Times New Roman"/>
          <w:sz w:val="28"/>
          <w:szCs w:val="28"/>
        </w:rPr>
        <w:sym w:font="Symbol" w:char="F0B7"/>
      </w:r>
      <w:r w:rsidRPr="00C80917">
        <w:rPr>
          <w:rStyle w:val="markedcontent"/>
          <w:rFonts w:ascii="Times New Roman" w:hAnsi="Times New Roman" w:cs="Times New Roman"/>
          <w:sz w:val="28"/>
          <w:szCs w:val="28"/>
          <w:lang w:val="ru-RU"/>
        </w:rPr>
        <w:t xml:space="preserve"> коррекционное воздействие изучаемого материала на личность ученика;</w:t>
      </w:r>
      <w:r w:rsidRPr="00C80917">
        <w:rPr>
          <w:rFonts w:ascii="Times New Roman" w:hAnsi="Times New Roman" w:cs="Times New Roman"/>
          <w:sz w:val="28"/>
          <w:szCs w:val="28"/>
          <w:lang w:val="ru-RU"/>
        </w:rPr>
        <w:br/>
      </w:r>
      <w:r w:rsidRPr="00C80917">
        <w:rPr>
          <w:rStyle w:val="markedcontent"/>
          <w:rFonts w:ascii="Times New Roman" w:hAnsi="Times New Roman" w:cs="Times New Roman"/>
          <w:sz w:val="28"/>
          <w:szCs w:val="28"/>
        </w:rPr>
        <w:sym w:font="Symbol" w:char="F0B7"/>
      </w:r>
      <w:r w:rsidRPr="00C80917">
        <w:rPr>
          <w:rStyle w:val="markedcontent"/>
          <w:rFonts w:ascii="Times New Roman" w:hAnsi="Times New Roman" w:cs="Times New Roman"/>
          <w:sz w:val="28"/>
          <w:szCs w:val="28"/>
          <w:lang w:val="ru-RU"/>
        </w:rPr>
        <w:t xml:space="preserve"> формирование личностных качеств современного человека;</w:t>
      </w:r>
      <w:r w:rsidRPr="00C80917">
        <w:rPr>
          <w:rFonts w:ascii="Times New Roman" w:hAnsi="Times New Roman" w:cs="Times New Roman"/>
          <w:sz w:val="28"/>
          <w:szCs w:val="28"/>
          <w:lang w:val="ru-RU"/>
        </w:rPr>
        <w:br/>
      </w:r>
      <w:r w:rsidRPr="00C80917">
        <w:rPr>
          <w:rStyle w:val="markedcontent"/>
          <w:rFonts w:ascii="Times New Roman" w:hAnsi="Times New Roman" w:cs="Times New Roman"/>
          <w:sz w:val="28"/>
          <w:szCs w:val="28"/>
        </w:rPr>
        <w:sym w:font="Symbol" w:char="F0B7"/>
      </w:r>
      <w:r w:rsidRPr="00C80917">
        <w:rPr>
          <w:rStyle w:val="markedcontent"/>
          <w:rFonts w:ascii="Times New Roman" w:hAnsi="Times New Roman" w:cs="Times New Roman"/>
          <w:sz w:val="28"/>
          <w:szCs w:val="28"/>
          <w:lang w:val="ru-RU"/>
        </w:rPr>
        <w:t xml:space="preserve"> подготовка подростка с ОВЗ к жизни</w:t>
      </w:r>
      <w:r>
        <w:rPr>
          <w:rStyle w:val="markedcontent"/>
          <w:rFonts w:ascii="Times New Roman" w:hAnsi="Times New Roman" w:cs="Times New Roman"/>
          <w:sz w:val="28"/>
          <w:szCs w:val="28"/>
          <w:lang w:val="ru-RU"/>
        </w:rPr>
        <w:t>.</w:t>
      </w:r>
    </w:p>
    <w:p w:rsidR="001848DE" w:rsidRPr="00C80917" w:rsidRDefault="001848DE" w:rsidP="001848DE">
      <w:pPr>
        <w:shd w:val="clear" w:color="auto" w:fill="FFFFFF"/>
        <w:spacing w:after="0" w:line="264" w:lineRule="auto"/>
        <w:ind w:firstLine="601"/>
        <w:jc w:val="both"/>
        <w:rPr>
          <w:rStyle w:val="markedcontent"/>
          <w:rFonts w:ascii="Times New Roman" w:hAnsi="Times New Roman" w:cs="Times New Roman"/>
          <w:sz w:val="28"/>
          <w:szCs w:val="28"/>
          <w:lang w:val="ru-RU"/>
        </w:rPr>
      </w:pPr>
      <w:r w:rsidRPr="001848DE">
        <w:rPr>
          <w:rStyle w:val="markedcontent"/>
          <w:rFonts w:ascii="Times New Roman" w:hAnsi="Times New Roman" w:cs="Times New Roman"/>
          <w:b/>
          <w:sz w:val="28"/>
          <w:szCs w:val="28"/>
          <w:lang w:val="ru-RU"/>
        </w:rPr>
        <w:t>Адаптированная образовательная программа</w:t>
      </w:r>
      <w:r w:rsidRPr="00C80917">
        <w:rPr>
          <w:rStyle w:val="markedcontent"/>
          <w:rFonts w:ascii="Times New Roman" w:hAnsi="Times New Roman" w:cs="Times New Roman"/>
          <w:sz w:val="28"/>
          <w:szCs w:val="28"/>
          <w:lang w:val="ru-RU"/>
        </w:rPr>
        <w:t xml:space="preserve"> призвана решать ряд задач: образовательных, воспитательных, коррекционно-развивающих.</w:t>
      </w:r>
    </w:p>
    <w:p w:rsidR="001848DE" w:rsidRPr="00C80917" w:rsidRDefault="001848DE" w:rsidP="001848DE">
      <w:pPr>
        <w:shd w:val="clear" w:color="auto" w:fill="FFFFFF"/>
        <w:spacing w:after="0" w:line="264" w:lineRule="auto"/>
        <w:ind w:firstLine="601"/>
        <w:jc w:val="both"/>
        <w:rPr>
          <w:rFonts w:ascii="Times New Roman" w:eastAsia="Times New Roman" w:hAnsi="Times New Roman" w:cs="Times New Roman"/>
          <w:color w:val="000000"/>
          <w:sz w:val="28"/>
          <w:szCs w:val="28"/>
          <w:lang w:val="ru-RU" w:eastAsia="ru-RU"/>
        </w:rPr>
      </w:pPr>
      <w:r w:rsidRPr="00C80917">
        <w:rPr>
          <w:rFonts w:ascii="Times New Roman" w:eastAsia="Times New Roman" w:hAnsi="Times New Roman" w:cs="Times New Roman"/>
          <w:color w:val="000000"/>
          <w:sz w:val="28"/>
          <w:szCs w:val="28"/>
          <w:lang w:val="ru-RU" w:eastAsia="ru-RU"/>
        </w:rPr>
        <w:t>Большой вклад в достижение главных целей основного общего образования вносит изучение химии, которое призвано обеспечить:</w:t>
      </w:r>
    </w:p>
    <w:p w:rsidR="001848DE" w:rsidRPr="00C80917" w:rsidRDefault="001848DE" w:rsidP="001848DE">
      <w:pPr>
        <w:numPr>
          <w:ilvl w:val="0"/>
          <w:numId w:val="6"/>
        </w:numPr>
        <w:shd w:val="clear" w:color="auto" w:fill="FFFFFF"/>
        <w:spacing w:after="0" w:line="264" w:lineRule="auto"/>
        <w:jc w:val="both"/>
        <w:rPr>
          <w:rFonts w:ascii="Times New Roman" w:eastAsia="Times New Roman" w:hAnsi="Times New Roman" w:cs="Times New Roman"/>
          <w:color w:val="000000"/>
          <w:sz w:val="28"/>
          <w:szCs w:val="28"/>
          <w:lang w:val="ru-RU" w:eastAsia="ru-RU"/>
        </w:rPr>
      </w:pPr>
      <w:r w:rsidRPr="00C80917">
        <w:rPr>
          <w:rFonts w:ascii="Times New Roman" w:eastAsia="Times New Roman" w:hAnsi="Times New Roman" w:cs="Times New Roman"/>
          <w:color w:val="000000"/>
          <w:sz w:val="28"/>
          <w:szCs w:val="28"/>
          <w:lang w:val="ru-RU" w:eastAsia="ru-RU"/>
        </w:rPr>
        <w:t>Формирование системы химических знаний как компонента естественно-научной картины мира;</w:t>
      </w:r>
    </w:p>
    <w:p w:rsidR="001848DE" w:rsidRPr="00C80917" w:rsidRDefault="001848DE" w:rsidP="001848DE">
      <w:pPr>
        <w:numPr>
          <w:ilvl w:val="0"/>
          <w:numId w:val="6"/>
        </w:numPr>
        <w:shd w:val="clear" w:color="auto" w:fill="FFFFFF"/>
        <w:spacing w:after="0" w:line="264" w:lineRule="auto"/>
        <w:jc w:val="both"/>
        <w:rPr>
          <w:rFonts w:ascii="Times New Roman" w:eastAsia="Times New Roman" w:hAnsi="Times New Roman" w:cs="Times New Roman"/>
          <w:color w:val="000000"/>
          <w:sz w:val="28"/>
          <w:szCs w:val="28"/>
          <w:lang w:val="ru-RU" w:eastAsia="ru-RU"/>
        </w:rPr>
      </w:pPr>
      <w:r w:rsidRPr="00C80917">
        <w:rPr>
          <w:rFonts w:ascii="Times New Roman" w:eastAsia="Times New Roman" w:hAnsi="Times New Roman" w:cs="Times New Roman"/>
          <w:color w:val="000000"/>
          <w:sz w:val="28"/>
          <w:szCs w:val="28"/>
          <w:lang w:val="ru-RU" w:eastAsia="ru-RU"/>
        </w:rPr>
        <w:t>Развитие личности обучающихся, их интеллектуальное и нравственное совершенствование, формирование у них гуманистических отношений и экологически целесообразного поведения в быту и трудовой деятельности;</w:t>
      </w:r>
    </w:p>
    <w:p w:rsidR="001848DE" w:rsidRPr="00C80917" w:rsidRDefault="001848DE" w:rsidP="001848DE">
      <w:pPr>
        <w:numPr>
          <w:ilvl w:val="0"/>
          <w:numId w:val="6"/>
        </w:numPr>
        <w:shd w:val="clear" w:color="auto" w:fill="FFFFFF"/>
        <w:spacing w:after="0" w:line="264" w:lineRule="auto"/>
        <w:jc w:val="both"/>
        <w:rPr>
          <w:rFonts w:ascii="Times New Roman" w:eastAsia="Times New Roman" w:hAnsi="Times New Roman" w:cs="Times New Roman"/>
          <w:color w:val="000000"/>
          <w:sz w:val="28"/>
          <w:szCs w:val="28"/>
          <w:lang w:val="ru-RU" w:eastAsia="ru-RU"/>
        </w:rPr>
      </w:pPr>
      <w:r w:rsidRPr="00C80917">
        <w:rPr>
          <w:rFonts w:ascii="Times New Roman" w:eastAsia="Times New Roman" w:hAnsi="Times New Roman" w:cs="Times New Roman"/>
          <w:color w:val="000000"/>
          <w:sz w:val="28"/>
          <w:szCs w:val="28"/>
          <w:lang w:val="ru-RU" w:eastAsia="ru-RU"/>
        </w:rPr>
        <w:lastRenderedPageBreak/>
        <w:t>Выработку понимания общественной потребности в развитии химии, а также формирование отношения к химии как к возможной области будущей практической деятельности;</w:t>
      </w:r>
    </w:p>
    <w:p w:rsidR="001848DE" w:rsidRPr="00C80917" w:rsidRDefault="001848DE" w:rsidP="001848DE">
      <w:pPr>
        <w:numPr>
          <w:ilvl w:val="0"/>
          <w:numId w:val="6"/>
        </w:numPr>
        <w:shd w:val="clear" w:color="auto" w:fill="FFFFFF"/>
        <w:spacing w:after="0" w:line="264" w:lineRule="auto"/>
        <w:jc w:val="both"/>
        <w:rPr>
          <w:rFonts w:ascii="Times New Roman" w:eastAsia="Times New Roman" w:hAnsi="Times New Roman" w:cs="Times New Roman"/>
          <w:color w:val="000000"/>
          <w:sz w:val="28"/>
          <w:szCs w:val="28"/>
          <w:lang w:val="ru-RU" w:eastAsia="ru-RU"/>
        </w:rPr>
      </w:pPr>
      <w:r w:rsidRPr="00C80917">
        <w:rPr>
          <w:rFonts w:ascii="Times New Roman" w:eastAsia="Times New Roman" w:hAnsi="Times New Roman" w:cs="Times New Roman"/>
          <w:color w:val="000000"/>
          <w:sz w:val="28"/>
          <w:szCs w:val="28"/>
          <w:lang w:val="ru-RU" w:eastAsia="ru-RU"/>
        </w:rPr>
        <w:t>Формирование умений безопасного обращения с веществами, используемыми в повседневной жизни.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атомно­молекулярного учения как основы всего естествознания;</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–периодического закона Д. И. Менделеева как основного закона химии;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учения о строении атома и химической связи;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представлений об электролитической диссоциации веществ в растворах.</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lastRenderedPageBreak/>
        <w:t>При изучении химии на уровне основного общего образования важное значение приобрели такие цели, как:</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333333"/>
          <w:sz w:val="28"/>
          <w:lang w:val="ru-RU"/>
        </w:rPr>
        <w:t>–</w:t>
      </w:r>
      <w:r w:rsidRPr="00C80917">
        <w:rPr>
          <w:rFonts w:ascii="Times New Roman" w:hAnsi="Times New Roman" w:cs="Times New Roman"/>
          <w:color w:val="000000"/>
          <w:sz w:val="28"/>
          <w:lang w:val="ru-RU"/>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1848DE" w:rsidRPr="00C80917" w:rsidRDefault="001848DE" w:rsidP="001848DE">
      <w:pPr>
        <w:spacing w:after="0" w:line="264" w:lineRule="auto"/>
        <w:ind w:firstLine="600"/>
        <w:jc w:val="both"/>
        <w:rPr>
          <w:rFonts w:ascii="Times New Roman" w:hAnsi="Times New Roman" w:cs="Times New Roman"/>
          <w:lang w:val="ru-RU"/>
        </w:rPr>
      </w:pPr>
      <w:r w:rsidRPr="00C80917">
        <w:rPr>
          <w:rFonts w:ascii="Times New Roman" w:hAnsi="Times New Roman" w:cs="Times New Roman"/>
          <w:color w:val="000000"/>
          <w:sz w:val="28"/>
          <w:lang w:val="ru-RU"/>
        </w:rPr>
        <w:t>​‌</w:t>
      </w:r>
      <w:bookmarkStart w:id="3" w:name="9012e5c9-2e66-40e9-9799-caf6f2595164"/>
      <w:r w:rsidRPr="00C80917">
        <w:rPr>
          <w:rFonts w:ascii="Times New Roman" w:hAnsi="Times New Roman" w:cs="Times New Roman"/>
          <w:color w:val="000000"/>
          <w:sz w:val="28"/>
          <w:lang w:val="ru-RU"/>
        </w:rPr>
        <w:t>Общее число часов, отведённых для изучения химии на уровне основного общего образования по адаптированной программе, составляет 136 часов: в 8 классе – 68 часов (2 часа в неделю), в 9 классе – 68 часов (2 часа в неделю).</w:t>
      </w:r>
      <w:bookmarkEnd w:id="3"/>
      <w:r w:rsidRPr="00C80917">
        <w:rPr>
          <w:rFonts w:ascii="Times New Roman" w:hAnsi="Times New Roman" w:cs="Times New Roman"/>
          <w:color w:val="000000"/>
          <w:sz w:val="28"/>
          <w:lang w:val="ru-RU"/>
        </w:rPr>
        <w:t>‌‌</w:t>
      </w:r>
    </w:p>
    <w:p w:rsidR="00C44FD2" w:rsidRPr="00544061" w:rsidRDefault="00C44FD2">
      <w:pPr>
        <w:spacing w:after="0" w:line="264" w:lineRule="auto"/>
        <w:ind w:left="120"/>
        <w:jc w:val="both"/>
        <w:rPr>
          <w:lang w:val="ru-RU"/>
        </w:rPr>
      </w:pPr>
    </w:p>
    <w:p w:rsidR="00C44FD2" w:rsidRPr="00544061" w:rsidRDefault="00C44FD2">
      <w:pPr>
        <w:spacing w:after="0" w:line="264" w:lineRule="auto"/>
        <w:ind w:left="120"/>
        <w:jc w:val="both"/>
        <w:rPr>
          <w:lang w:val="ru-RU"/>
        </w:rPr>
      </w:pPr>
    </w:p>
    <w:p w:rsidR="00C44FD2" w:rsidRPr="00544061" w:rsidRDefault="00C44FD2">
      <w:pPr>
        <w:rPr>
          <w:lang w:val="ru-RU"/>
        </w:rPr>
        <w:sectPr w:rsidR="00C44FD2" w:rsidRPr="00544061">
          <w:pgSz w:w="11906" w:h="16383"/>
          <w:pgMar w:top="1134" w:right="850" w:bottom="1134" w:left="1701" w:header="720" w:footer="720" w:gutter="0"/>
          <w:cols w:space="720"/>
        </w:sectPr>
      </w:pPr>
    </w:p>
    <w:p w:rsidR="00C44FD2" w:rsidRPr="00544061" w:rsidRDefault="00BF372A">
      <w:pPr>
        <w:spacing w:after="0" w:line="264" w:lineRule="auto"/>
        <w:ind w:left="120"/>
        <w:jc w:val="both"/>
        <w:rPr>
          <w:lang w:val="ru-RU"/>
        </w:rPr>
      </w:pPr>
      <w:bookmarkStart w:id="4" w:name="block-45696194"/>
      <w:bookmarkEnd w:id="1"/>
      <w:r w:rsidRPr="00544061">
        <w:rPr>
          <w:rFonts w:ascii="Times New Roman" w:hAnsi="Times New Roman"/>
          <w:b/>
          <w:color w:val="000000"/>
          <w:sz w:val="28"/>
          <w:lang w:val="ru-RU"/>
        </w:rPr>
        <w:lastRenderedPageBreak/>
        <w:t>СОДЕРЖАНИЕ ОБУЧЕНИЯ</w:t>
      </w:r>
    </w:p>
    <w:p w:rsidR="00C44FD2" w:rsidRPr="00544061" w:rsidRDefault="00C44FD2">
      <w:pPr>
        <w:spacing w:after="0" w:line="264" w:lineRule="auto"/>
        <w:ind w:left="120"/>
        <w:jc w:val="both"/>
        <w:rPr>
          <w:lang w:val="ru-RU"/>
        </w:rPr>
      </w:pPr>
    </w:p>
    <w:p w:rsidR="00C44FD2" w:rsidRPr="00544061" w:rsidRDefault="00BF372A">
      <w:pPr>
        <w:spacing w:after="0" w:line="264" w:lineRule="auto"/>
        <w:ind w:firstLine="600"/>
        <w:jc w:val="both"/>
        <w:rPr>
          <w:lang w:val="ru-RU"/>
        </w:rPr>
      </w:pPr>
      <w:r w:rsidRPr="00544061">
        <w:rPr>
          <w:rFonts w:ascii="Times New Roman" w:hAnsi="Times New Roman"/>
          <w:b/>
          <w:color w:val="000000"/>
          <w:sz w:val="28"/>
          <w:lang w:val="ru-RU"/>
        </w:rPr>
        <w:t>8 КЛАСС</w:t>
      </w:r>
    </w:p>
    <w:p w:rsidR="00C44FD2" w:rsidRPr="00544061" w:rsidRDefault="00BF372A">
      <w:pPr>
        <w:spacing w:after="0" w:line="264" w:lineRule="auto"/>
        <w:ind w:firstLine="600"/>
        <w:jc w:val="both"/>
        <w:rPr>
          <w:lang w:val="ru-RU"/>
        </w:rPr>
      </w:pPr>
      <w:r w:rsidRPr="00544061">
        <w:rPr>
          <w:rFonts w:ascii="Times New Roman" w:hAnsi="Times New Roman"/>
          <w:b/>
          <w:color w:val="000000"/>
          <w:sz w:val="28"/>
          <w:lang w:val="ru-RU"/>
        </w:rPr>
        <w:t>Первоначальные химические понятия</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Атомы и молекулы. Химические элементы. Символы химических элементов. Простые и сложные вещества. Атомно-молекулярное учение.</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 xml:space="preserve">Количество вещества. </w:t>
      </w:r>
      <w:r w:rsidRPr="00F810B3">
        <w:rPr>
          <w:rFonts w:ascii="Times New Roman" w:hAnsi="Times New Roman"/>
          <w:color w:val="000000"/>
          <w:sz w:val="28"/>
          <w:lang w:val="ru-RU"/>
        </w:rPr>
        <w:t xml:space="preserve">Моль. Молярная масса. </w:t>
      </w:r>
      <w:r w:rsidRPr="00544061">
        <w:rPr>
          <w:rFonts w:ascii="Times New Roman" w:hAnsi="Times New Roman"/>
          <w:color w:val="000000"/>
          <w:sz w:val="28"/>
          <w:lang w:val="ru-RU"/>
        </w:rPr>
        <w:t xml:space="preserve">Взаимосвязь количества, массы и числа структурных единиц вещества. Расчёты по формулам химических соединений. </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C44FD2" w:rsidRPr="00544061" w:rsidRDefault="00BF372A">
      <w:pPr>
        <w:spacing w:after="0" w:line="264" w:lineRule="auto"/>
        <w:ind w:firstLine="600"/>
        <w:jc w:val="both"/>
        <w:rPr>
          <w:lang w:val="ru-RU"/>
        </w:rPr>
      </w:pPr>
      <w:r w:rsidRPr="00544061">
        <w:rPr>
          <w:rFonts w:ascii="Times New Roman" w:hAnsi="Times New Roman"/>
          <w:b/>
          <w:i/>
          <w:color w:val="000000"/>
          <w:sz w:val="28"/>
          <w:lang w:val="ru-RU"/>
        </w:rPr>
        <w:t>Химический эксперимент</w:t>
      </w:r>
      <w:r w:rsidRPr="00544061">
        <w:rPr>
          <w:rFonts w:ascii="Times New Roman" w:hAnsi="Times New Roman"/>
          <w:b/>
          <w:color w:val="000000"/>
          <w:sz w:val="28"/>
          <w:lang w:val="ru-RU"/>
        </w:rPr>
        <w:t>:</w:t>
      </w:r>
      <w:r w:rsidRPr="00544061">
        <w:rPr>
          <w:rFonts w:ascii="Times New Roman" w:hAnsi="Times New Roman"/>
          <w:color w:val="000000"/>
          <w:sz w:val="28"/>
          <w:lang w:val="ru-RU"/>
        </w:rPr>
        <w:t xml:space="preserve"> </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Pr>
          <w:rFonts w:ascii="Times New Roman" w:hAnsi="Times New Roman"/>
          <w:color w:val="000000"/>
          <w:sz w:val="28"/>
        </w:rPr>
        <w:t>II</w:t>
      </w:r>
      <w:r w:rsidRPr="00544061">
        <w:rPr>
          <w:rFonts w:ascii="Times New Roman" w:hAnsi="Times New Roman"/>
          <w:color w:val="000000"/>
          <w:sz w:val="28"/>
          <w:lang w:val="ru-RU"/>
        </w:rPr>
        <w:t>) при нагревании, взаимодействие железа с раствором соли меди (</w:t>
      </w:r>
      <w:r>
        <w:rPr>
          <w:rFonts w:ascii="Times New Roman" w:hAnsi="Times New Roman"/>
          <w:color w:val="000000"/>
          <w:sz w:val="28"/>
        </w:rPr>
        <w:t>II</w:t>
      </w:r>
      <w:r w:rsidRPr="00544061">
        <w:rPr>
          <w:rFonts w:ascii="Times New Roman" w:hAnsi="Times New Roman"/>
          <w:color w:val="000000"/>
          <w:sz w:val="28"/>
          <w:lang w:val="ru-RU"/>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C44FD2" w:rsidRPr="00544061" w:rsidRDefault="00BF372A">
      <w:pPr>
        <w:spacing w:after="0" w:line="264" w:lineRule="auto"/>
        <w:ind w:firstLine="600"/>
        <w:jc w:val="both"/>
        <w:rPr>
          <w:lang w:val="ru-RU"/>
        </w:rPr>
      </w:pPr>
      <w:r w:rsidRPr="00544061">
        <w:rPr>
          <w:rFonts w:ascii="Times New Roman" w:hAnsi="Times New Roman"/>
          <w:b/>
          <w:color w:val="000000"/>
          <w:sz w:val="28"/>
          <w:lang w:val="ru-RU"/>
        </w:rPr>
        <w:t>Важнейшие представители неорганических веществ</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w:t>
      </w:r>
      <w:r w:rsidRPr="001848DE">
        <w:rPr>
          <w:rFonts w:ascii="Times New Roman" w:hAnsi="Times New Roman"/>
          <w:color w:val="000000"/>
          <w:sz w:val="28"/>
          <w:lang w:val="ru-RU"/>
        </w:rPr>
        <w:t xml:space="preserve">Оксиды. Применение кислорода. </w:t>
      </w:r>
      <w:r w:rsidRPr="00544061">
        <w:rPr>
          <w:rFonts w:ascii="Times New Roman" w:hAnsi="Times New Roman"/>
          <w:color w:val="000000"/>
          <w:sz w:val="28"/>
          <w:lang w:val="ru-RU"/>
        </w:rPr>
        <w:t xml:space="preserve">Способы </w:t>
      </w:r>
      <w:r w:rsidRPr="00544061">
        <w:rPr>
          <w:rFonts w:ascii="Times New Roman" w:hAnsi="Times New Roman"/>
          <w:color w:val="000000"/>
          <w:sz w:val="28"/>
          <w:lang w:val="ru-RU"/>
        </w:rPr>
        <w:lastRenderedPageBreak/>
        <w:t>получения кислорода в лаборатории и промышленности. Круговорот кислорода в природе. Озон – аллотропная модификация кислорода.</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Молярный объём газов. Расчёты по химическим уравнениям.</w:t>
      </w:r>
    </w:p>
    <w:p w:rsidR="00C44FD2" w:rsidRPr="00544061" w:rsidRDefault="00BF372A">
      <w:pPr>
        <w:spacing w:after="0" w:line="264" w:lineRule="auto"/>
        <w:ind w:firstLine="600"/>
        <w:jc w:val="both"/>
        <w:rPr>
          <w:lang w:val="ru-RU"/>
        </w:rPr>
      </w:pPr>
      <w:r w:rsidRPr="00544061">
        <w:rPr>
          <w:rFonts w:ascii="Times New Roman" w:hAnsi="Times New Roman"/>
          <w:color w:val="000000"/>
          <w:sz w:val="28"/>
          <w:lang w:val="ru-RU"/>
        </w:rPr>
        <w:t xml:space="preserve">Физические свойства воды. Вода как растворитель. </w:t>
      </w:r>
      <w:r w:rsidRPr="00137EFB">
        <w:rPr>
          <w:rFonts w:ascii="Times New Roman" w:hAnsi="Times New Roman"/>
          <w:color w:val="000000"/>
          <w:sz w:val="28"/>
          <w:lang w:val="ru-RU"/>
        </w:rPr>
        <w:t xml:space="preserve">Растворы. Насыщенные и ненасыщенные растворы. </w:t>
      </w:r>
      <w:r w:rsidRPr="00544061">
        <w:rPr>
          <w:rFonts w:ascii="Times New Roman" w:hAnsi="Times New Roman"/>
          <w:color w:val="000000"/>
          <w:sz w:val="28"/>
          <w:lang w:val="ru-RU"/>
        </w:rPr>
        <w:t xml:space="preserve">Растворимость веществ в воде. Массовая доля вещества в растворе. Химические свойства воды. </w:t>
      </w:r>
      <w:r w:rsidRPr="001848DE">
        <w:rPr>
          <w:rFonts w:ascii="Times New Roman" w:hAnsi="Times New Roman"/>
          <w:color w:val="000000"/>
          <w:sz w:val="28"/>
          <w:lang w:val="ru-RU"/>
        </w:rPr>
        <w:t xml:space="preserve">Основания. Роль растворов в природе и в жизни человека. </w:t>
      </w:r>
      <w:r w:rsidRPr="00544061">
        <w:rPr>
          <w:rFonts w:ascii="Times New Roman" w:hAnsi="Times New Roman"/>
          <w:color w:val="000000"/>
          <w:sz w:val="28"/>
          <w:lang w:val="ru-RU"/>
        </w:rPr>
        <w:t>Круговорот воды в природе. Загрязнение природных вод. Охрана и очистка природных вод.</w:t>
      </w:r>
    </w:p>
    <w:p w:rsidR="00C44FD2" w:rsidRPr="00137EFB" w:rsidRDefault="00BF372A">
      <w:pPr>
        <w:spacing w:after="0" w:line="264" w:lineRule="auto"/>
        <w:ind w:firstLine="600"/>
        <w:jc w:val="both"/>
        <w:rPr>
          <w:lang w:val="ru-RU"/>
        </w:rPr>
      </w:pPr>
      <w:r w:rsidRPr="00544061">
        <w:rPr>
          <w:rFonts w:ascii="Times New Roman" w:hAnsi="Times New Roman"/>
          <w:color w:val="000000"/>
          <w:sz w:val="28"/>
          <w:lang w:val="ru-RU"/>
        </w:rPr>
        <w:t xml:space="preserve">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w:t>
      </w:r>
      <w:r w:rsidRPr="00137EFB">
        <w:rPr>
          <w:rFonts w:ascii="Times New Roman" w:hAnsi="Times New Roman"/>
          <w:color w:val="000000"/>
          <w:sz w:val="28"/>
          <w:lang w:val="ru-RU"/>
        </w:rPr>
        <w:t>Физические и химические свойства оксидов. Получение оксидов.</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Соли. Номенклатура солей. Физические и химические свойства солей. Получение солей.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Генетическая связь между классами неорганических соединений.</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Химический эксперимент</w:t>
      </w:r>
      <w:r w:rsidRPr="00137EFB">
        <w:rPr>
          <w:rFonts w:ascii="Times New Roman" w:hAnsi="Times New Roman"/>
          <w:b/>
          <w:color w:val="000000"/>
          <w:sz w:val="28"/>
          <w:lang w:val="ru-RU"/>
        </w:rPr>
        <w:t>:</w:t>
      </w:r>
      <w:r w:rsidRPr="00137EFB">
        <w:rPr>
          <w:rFonts w:ascii="Times New Roman" w:hAnsi="Times New Roman"/>
          <w:color w:val="000000"/>
          <w:sz w:val="28"/>
          <w:lang w:val="ru-RU"/>
        </w:rPr>
        <w:t xml:space="preserve">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Pr>
          <w:rFonts w:ascii="Times New Roman" w:hAnsi="Times New Roman"/>
          <w:color w:val="000000"/>
          <w:sz w:val="28"/>
        </w:rPr>
        <w:t>II</w:t>
      </w:r>
      <w:r w:rsidRPr="00137EFB">
        <w:rPr>
          <w:rFonts w:ascii="Times New Roman" w:hAnsi="Times New Roman"/>
          <w:color w:val="000000"/>
          <w:sz w:val="28"/>
          <w:lang w:val="ru-RU"/>
        </w:rPr>
        <w:t xml:space="preserve">)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w:t>
      </w:r>
      <w:r w:rsidRPr="00137EFB">
        <w:rPr>
          <w:rFonts w:ascii="Times New Roman" w:hAnsi="Times New Roman"/>
          <w:color w:val="000000"/>
          <w:sz w:val="28"/>
          <w:lang w:val="ru-RU"/>
        </w:rPr>
        <w:lastRenderedPageBreak/>
        <w:t>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Pr>
          <w:rFonts w:ascii="Times New Roman" w:hAnsi="Times New Roman"/>
          <w:color w:val="000000"/>
          <w:sz w:val="28"/>
        </w:rPr>
        <w:t>II</w:t>
      </w:r>
      <w:r w:rsidRPr="00137EFB">
        <w:rPr>
          <w:rFonts w:ascii="Times New Roman" w:hAnsi="Times New Roman"/>
          <w:color w:val="000000"/>
          <w:sz w:val="28"/>
          <w:lang w:val="ru-RU"/>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Закономерности изменения радиуса атомов химических элементов, металлических и неметаллических свойств по группам и периодам.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Химическая связь. Ковалентная (полярная и неполярная) связь. Электроотрицательность химических элементов. Ионная связь.</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Степень окисления. Окислительно-восстановительные реакции. Процессы окисления и восстановления. Окислители и восстановители.</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Химический эксперимент</w:t>
      </w:r>
      <w:r w:rsidRPr="00137EFB">
        <w:rPr>
          <w:rFonts w:ascii="Times New Roman" w:hAnsi="Times New Roman"/>
          <w:b/>
          <w:color w:val="000000"/>
          <w:sz w:val="28"/>
          <w:lang w:val="ru-RU"/>
        </w:rPr>
        <w:t>:</w:t>
      </w:r>
      <w:r w:rsidRPr="00137EFB">
        <w:rPr>
          <w:rFonts w:ascii="Times New Roman" w:hAnsi="Times New Roman"/>
          <w:color w:val="000000"/>
          <w:sz w:val="28"/>
          <w:lang w:val="ru-RU"/>
        </w:rPr>
        <w:t xml:space="preserve">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Межпредметные связи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lastRenderedPageBreak/>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Биология: фотосинтез, дыхание, биосфера.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9 КЛАСС</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Вещество и химическая реакция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Окислительно-восстановительные реакции, электронный баланс окислительно-восстановительной реакции. Составление уравнений </w:t>
      </w:r>
      <w:r w:rsidRPr="00137EFB">
        <w:rPr>
          <w:rFonts w:ascii="Times New Roman" w:hAnsi="Times New Roman"/>
          <w:color w:val="000000"/>
          <w:sz w:val="28"/>
          <w:lang w:val="ru-RU"/>
        </w:rPr>
        <w:lastRenderedPageBreak/>
        <w:t>окислительно-восстановительных реакций с использованием метода электронного баланса.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Химический эксперимент</w:t>
      </w:r>
      <w:r w:rsidRPr="00137EFB">
        <w:rPr>
          <w:rFonts w:ascii="Times New Roman" w:hAnsi="Times New Roman"/>
          <w:b/>
          <w:color w:val="000000"/>
          <w:sz w:val="28"/>
          <w:lang w:val="ru-RU"/>
        </w:rPr>
        <w:t>:</w:t>
      </w:r>
      <w:r w:rsidRPr="00137EFB">
        <w:rPr>
          <w:rFonts w:ascii="Times New Roman" w:hAnsi="Times New Roman"/>
          <w:color w:val="000000"/>
          <w:sz w:val="28"/>
          <w:lang w:val="ru-RU"/>
        </w:rPr>
        <w:t xml:space="preserve">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Неметаллы и их соединения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w:t>
      </w:r>
      <w:r w:rsidRPr="001848DE">
        <w:rPr>
          <w:rFonts w:ascii="Times New Roman" w:hAnsi="Times New Roman"/>
          <w:color w:val="000000"/>
          <w:sz w:val="28"/>
          <w:lang w:val="ru-RU"/>
        </w:rPr>
        <w:t xml:space="preserve">Хлороводород. Соляная кислота, химические свойства, получение, применение. </w:t>
      </w:r>
      <w:r w:rsidRPr="00137EFB">
        <w:rPr>
          <w:rFonts w:ascii="Times New Roman" w:hAnsi="Times New Roman"/>
          <w:color w:val="000000"/>
          <w:sz w:val="28"/>
          <w:lang w:val="ru-RU"/>
        </w:rPr>
        <w:t>Действие хлора и хлороводорода на организм человека. Важнейшие хлориды и их нахождение в природе.</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VI</w:t>
      </w:r>
      <w:r w:rsidRPr="00137EFB">
        <w:rPr>
          <w:rFonts w:ascii="Times New Roman" w:hAnsi="Times New Roman"/>
          <w:color w:val="000000"/>
          <w:sz w:val="28"/>
          <w:lang w:val="ru-RU"/>
        </w:rPr>
        <w:t xml:space="preserve">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w:t>
      </w:r>
      <w:r w:rsidRPr="00137EFB">
        <w:rPr>
          <w:rFonts w:ascii="Times New Roman" w:hAnsi="Times New Roman"/>
          <w:color w:val="000000"/>
          <w:sz w:val="28"/>
          <w:lang w:val="ru-RU"/>
        </w:rPr>
        <w:lastRenderedPageBreak/>
        <w:t>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w:t>
      </w:r>
      <w:r w:rsidRPr="00137EFB">
        <w:rPr>
          <w:rFonts w:ascii="Times New Roman" w:hAnsi="Times New Roman"/>
          <w:color w:val="000000"/>
          <w:sz w:val="28"/>
          <w:lang w:val="ru-RU"/>
        </w:rPr>
        <w:t>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w:t>
      </w:r>
      <w:r>
        <w:rPr>
          <w:rFonts w:ascii="Times New Roman" w:hAnsi="Times New Roman"/>
          <w:color w:val="000000"/>
          <w:sz w:val="28"/>
        </w:rPr>
        <w:t>V</w:t>
      </w:r>
      <w:r w:rsidRPr="00137EFB">
        <w:rPr>
          <w:rFonts w:ascii="Times New Roman" w:hAnsi="Times New Roman"/>
          <w:color w:val="000000"/>
          <w:sz w:val="28"/>
          <w:lang w:val="ru-RU"/>
        </w:rPr>
        <w:t>) и фосфорная кислота, физические и химические свойства, получение. Использование фосфатов в качестве минеральных удобрений.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IV</w:t>
      </w:r>
      <w:r w:rsidRPr="00137EFB">
        <w:rPr>
          <w:rFonts w:ascii="Times New Roman" w:hAnsi="Times New Roman"/>
          <w:color w:val="000000"/>
          <w:sz w:val="28"/>
          <w:lang w:val="ru-RU"/>
        </w:rPr>
        <w:t xml:space="preserve">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w:t>
      </w:r>
      <w:r w:rsidRPr="00F810B3">
        <w:rPr>
          <w:rFonts w:ascii="Times New Roman" w:hAnsi="Times New Roman"/>
          <w:color w:val="000000"/>
          <w:sz w:val="28"/>
          <w:lang w:val="ru-RU"/>
        </w:rPr>
        <w:t xml:space="preserve">Адсорбция. Круговорот углерода в природе. </w:t>
      </w:r>
      <w:r w:rsidRPr="00137EFB">
        <w:rPr>
          <w:rFonts w:ascii="Times New Roman" w:hAnsi="Times New Roman"/>
          <w:color w:val="000000"/>
          <w:sz w:val="28"/>
          <w:lang w:val="ru-RU"/>
        </w:rPr>
        <w:t>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Pr>
          <w:rFonts w:ascii="Times New Roman" w:hAnsi="Times New Roman"/>
          <w:color w:val="000000"/>
          <w:sz w:val="28"/>
        </w:rPr>
        <w:t>IV</w:t>
      </w:r>
      <w:r w:rsidRPr="00137EFB">
        <w:rPr>
          <w:rFonts w:ascii="Times New Roman" w:hAnsi="Times New Roman"/>
          <w:color w:val="000000"/>
          <w:sz w:val="28"/>
          <w:lang w:val="ru-RU"/>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Кремний, его физические и химические свойства, получение и применение. Соединения кремния в природе. Общие представления об оксиде кремния (</w:t>
      </w:r>
      <w:r>
        <w:rPr>
          <w:rFonts w:ascii="Times New Roman" w:hAnsi="Times New Roman"/>
          <w:color w:val="000000"/>
          <w:sz w:val="28"/>
        </w:rPr>
        <w:t>IV</w:t>
      </w:r>
      <w:r w:rsidRPr="00137EFB">
        <w:rPr>
          <w:rFonts w:ascii="Times New Roman" w:hAnsi="Times New Roman"/>
          <w:color w:val="000000"/>
          <w:sz w:val="28"/>
          <w:lang w:val="ru-RU"/>
        </w:rPr>
        <w:t xml:space="preserve">) и кремниевой кислоте. Силикаты, их использование в быту, в промышленности. Важнейшие строительные материалы: керамика, </w:t>
      </w:r>
      <w:r w:rsidRPr="00137EFB">
        <w:rPr>
          <w:rFonts w:ascii="Times New Roman" w:hAnsi="Times New Roman"/>
          <w:color w:val="000000"/>
          <w:sz w:val="28"/>
          <w:lang w:val="ru-RU"/>
        </w:rPr>
        <w:lastRenderedPageBreak/>
        <w:t>стекло, цемент, бетон, железобетон. Проблемы безопасного использования строительных материалов в повседневной жизни.</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Химический эксперимент</w:t>
      </w:r>
      <w:r w:rsidRPr="00137EFB">
        <w:rPr>
          <w:rFonts w:ascii="Times New Roman" w:hAnsi="Times New Roman"/>
          <w:b/>
          <w:color w:val="000000"/>
          <w:sz w:val="28"/>
          <w:lang w:val="ru-RU"/>
        </w:rPr>
        <w:t>:</w:t>
      </w:r>
      <w:r w:rsidRPr="00137EFB">
        <w:rPr>
          <w:rFonts w:ascii="Times New Roman" w:hAnsi="Times New Roman"/>
          <w:color w:val="000000"/>
          <w:sz w:val="28"/>
          <w:lang w:val="ru-RU"/>
        </w:rPr>
        <w:t xml:space="preserve">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Металлы и их соединения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w:t>
      </w:r>
      <w:r w:rsidRPr="00137EFB">
        <w:rPr>
          <w:rFonts w:ascii="Times New Roman" w:hAnsi="Times New Roman"/>
          <w:color w:val="000000"/>
          <w:sz w:val="28"/>
          <w:lang w:val="ru-RU"/>
        </w:rPr>
        <w:lastRenderedPageBreak/>
        <w:t>гидроксиды натрия и калия. Применение щелочных металлов и их соединений.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w:t>
      </w:r>
      <w:r>
        <w:rPr>
          <w:rFonts w:ascii="Times New Roman" w:hAnsi="Times New Roman"/>
          <w:color w:val="000000"/>
          <w:sz w:val="28"/>
        </w:rPr>
        <w:t>II</w:t>
      </w:r>
      <w:r w:rsidRPr="00137EFB">
        <w:rPr>
          <w:rFonts w:ascii="Times New Roman" w:hAnsi="Times New Roman"/>
          <w:color w:val="000000"/>
          <w:sz w:val="28"/>
          <w:lang w:val="ru-RU"/>
        </w:rPr>
        <w:t>) и железа (</w:t>
      </w:r>
      <w:r>
        <w:rPr>
          <w:rFonts w:ascii="Times New Roman" w:hAnsi="Times New Roman"/>
          <w:color w:val="000000"/>
          <w:sz w:val="28"/>
        </w:rPr>
        <w:t>III</w:t>
      </w:r>
      <w:r w:rsidRPr="00137EFB">
        <w:rPr>
          <w:rFonts w:ascii="Times New Roman" w:hAnsi="Times New Roman"/>
          <w:color w:val="000000"/>
          <w:sz w:val="28"/>
          <w:lang w:val="ru-RU"/>
        </w:rPr>
        <w:t>), их состав, свойства и получение.</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Химический эксперимент</w:t>
      </w:r>
      <w:r w:rsidRPr="00137EFB">
        <w:rPr>
          <w:rFonts w:ascii="Times New Roman" w:hAnsi="Times New Roman"/>
          <w:b/>
          <w:color w:val="000000"/>
          <w:sz w:val="28"/>
          <w:lang w:val="ru-RU"/>
        </w:rPr>
        <w:t>:</w:t>
      </w:r>
      <w:r w:rsidRPr="00137EFB">
        <w:rPr>
          <w:rFonts w:ascii="Times New Roman" w:hAnsi="Times New Roman"/>
          <w:color w:val="000000"/>
          <w:sz w:val="28"/>
          <w:lang w:val="ru-RU"/>
        </w:rPr>
        <w:t xml:space="preserve">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Pr>
          <w:rFonts w:ascii="Times New Roman" w:hAnsi="Times New Roman"/>
          <w:color w:val="000000"/>
          <w:sz w:val="28"/>
        </w:rPr>
        <w:t>II</w:t>
      </w:r>
      <w:r w:rsidRPr="00137EFB">
        <w:rPr>
          <w:rFonts w:ascii="Times New Roman" w:hAnsi="Times New Roman"/>
          <w:color w:val="000000"/>
          <w:sz w:val="28"/>
          <w:lang w:val="ru-RU"/>
        </w:rPr>
        <w:t>) и железа (</w:t>
      </w:r>
      <w:r>
        <w:rPr>
          <w:rFonts w:ascii="Times New Roman" w:hAnsi="Times New Roman"/>
          <w:color w:val="000000"/>
          <w:sz w:val="28"/>
        </w:rPr>
        <w:t>III</w:t>
      </w:r>
      <w:r w:rsidRPr="00137EFB">
        <w:rPr>
          <w:rFonts w:ascii="Times New Roman" w:hAnsi="Times New Roman"/>
          <w:color w:val="000000"/>
          <w:sz w:val="28"/>
          <w:lang w:val="ru-RU"/>
        </w:rPr>
        <w:t>), меди (</w:t>
      </w:r>
      <w:r>
        <w:rPr>
          <w:rFonts w:ascii="Times New Roman" w:hAnsi="Times New Roman"/>
          <w:color w:val="000000"/>
          <w:sz w:val="28"/>
        </w:rPr>
        <w:t>II</w:t>
      </w:r>
      <w:r w:rsidRPr="00137EFB">
        <w:rPr>
          <w:rFonts w:ascii="Times New Roman" w:hAnsi="Times New Roman"/>
          <w:color w:val="000000"/>
          <w:sz w:val="28"/>
          <w:lang w:val="ru-RU"/>
        </w:rPr>
        <w:t>),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Химия и окружающая среда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Химический эксперимент:</w:t>
      </w:r>
      <w:r w:rsidRPr="00137EFB">
        <w:rPr>
          <w:rFonts w:ascii="Times New Roman" w:hAnsi="Times New Roman"/>
          <w:color w:val="000000"/>
          <w:sz w:val="28"/>
          <w:lang w:val="ru-RU"/>
        </w:rPr>
        <w:t xml:space="preserve">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изучение образцов материалов (стекло, сплавы металлов, полимерные материалы).</w:t>
      </w:r>
    </w:p>
    <w:p w:rsidR="00C44FD2" w:rsidRPr="00137EFB" w:rsidRDefault="00BF372A">
      <w:pPr>
        <w:spacing w:after="0" w:line="264" w:lineRule="auto"/>
        <w:ind w:firstLine="600"/>
        <w:jc w:val="both"/>
        <w:rPr>
          <w:lang w:val="ru-RU"/>
        </w:rPr>
      </w:pPr>
      <w:r w:rsidRPr="00137EFB">
        <w:rPr>
          <w:rFonts w:ascii="Times New Roman" w:hAnsi="Times New Roman"/>
          <w:b/>
          <w:i/>
          <w:color w:val="000000"/>
          <w:sz w:val="28"/>
          <w:lang w:val="ru-RU"/>
        </w:rPr>
        <w:t>Межпредметные связи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lastRenderedPageBreak/>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Биология: фотосинтез, дыхание, биосфера, экосистема, минеральные удобрения, микроэлементы, макроэлементы, питательные вещества.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rsidR="00C44FD2" w:rsidRPr="00137EFB" w:rsidRDefault="00C44FD2">
      <w:pPr>
        <w:rPr>
          <w:lang w:val="ru-RU"/>
        </w:rPr>
        <w:sectPr w:rsidR="00C44FD2" w:rsidRPr="00137EFB">
          <w:pgSz w:w="11906" w:h="16383"/>
          <w:pgMar w:top="1134" w:right="850" w:bottom="1134" w:left="1701" w:header="720" w:footer="720" w:gutter="0"/>
          <w:cols w:space="720"/>
        </w:sectPr>
      </w:pPr>
    </w:p>
    <w:p w:rsidR="00C44FD2" w:rsidRPr="00137EFB" w:rsidRDefault="00BF372A">
      <w:pPr>
        <w:spacing w:after="0" w:line="264" w:lineRule="auto"/>
        <w:ind w:left="120"/>
        <w:jc w:val="both"/>
        <w:rPr>
          <w:lang w:val="ru-RU"/>
        </w:rPr>
      </w:pPr>
      <w:bookmarkStart w:id="5" w:name="block-45696196"/>
      <w:bookmarkEnd w:id="4"/>
      <w:r w:rsidRPr="00137EFB">
        <w:rPr>
          <w:rFonts w:ascii="Times New Roman" w:hAnsi="Times New Roman"/>
          <w:b/>
          <w:color w:val="000000"/>
          <w:sz w:val="28"/>
          <w:lang w:val="ru-RU"/>
        </w:rPr>
        <w:lastRenderedPageBreak/>
        <w:t>ПЛАНИРУЕМЫЕ РЕЗУЛЬТАТЫ ОСВОЕНИЯ ПРОГРАММЫ ПО ХИМИИ НА УРОВНЕ ОСНОВНОГО ОБЩЕГО ОБРАЗОВАНИЯ</w:t>
      </w:r>
    </w:p>
    <w:p w:rsidR="00C44FD2" w:rsidRPr="00137EFB" w:rsidRDefault="00C44FD2">
      <w:pPr>
        <w:spacing w:after="0" w:line="264" w:lineRule="auto"/>
        <w:ind w:left="120"/>
        <w:jc w:val="both"/>
        <w:rPr>
          <w:lang w:val="ru-RU"/>
        </w:rPr>
      </w:pP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ЛИЧНОСТНЫЕ РЕЗУЛЬТАТЫ</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1)</w:t>
      </w:r>
      <w:r w:rsidRPr="00137EFB">
        <w:rPr>
          <w:rFonts w:ascii="Times New Roman" w:hAnsi="Times New Roman"/>
          <w:color w:val="000000"/>
          <w:sz w:val="28"/>
          <w:lang w:val="ru-RU"/>
        </w:rPr>
        <w:t xml:space="preserve"> </w:t>
      </w:r>
      <w:r w:rsidRPr="00137EFB">
        <w:rPr>
          <w:rFonts w:ascii="Times New Roman" w:hAnsi="Times New Roman"/>
          <w:b/>
          <w:color w:val="000000"/>
          <w:sz w:val="28"/>
          <w:lang w:val="ru-RU"/>
        </w:rPr>
        <w:t>патриотического воспитания</w:t>
      </w:r>
      <w:r w:rsidRPr="00137EFB">
        <w:rPr>
          <w:rFonts w:ascii="Times New Roman" w:hAnsi="Times New Roman"/>
          <w:color w:val="000000"/>
          <w:sz w:val="28"/>
          <w:lang w:val="ru-RU"/>
        </w:rPr>
        <w:t>:</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2)</w:t>
      </w:r>
      <w:r w:rsidRPr="00137EFB">
        <w:rPr>
          <w:rFonts w:ascii="Times New Roman" w:hAnsi="Times New Roman"/>
          <w:color w:val="000000"/>
          <w:sz w:val="28"/>
          <w:lang w:val="ru-RU"/>
        </w:rPr>
        <w:t xml:space="preserve"> </w:t>
      </w:r>
      <w:r w:rsidRPr="00137EFB">
        <w:rPr>
          <w:rFonts w:ascii="Times New Roman" w:hAnsi="Times New Roman"/>
          <w:b/>
          <w:color w:val="000000"/>
          <w:sz w:val="28"/>
          <w:lang w:val="ru-RU"/>
        </w:rPr>
        <w:t>гражданского воспитания: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3)</w:t>
      </w:r>
      <w:r w:rsidRPr="00137EFB">
        <w:rPr>
          <w:rFonts w:ascii="Times New Roman" w:hAnsi="Times New Roman"/>
          <w:color w:val="000000"/>
          <w:sz w:val="28"/>
          <w:lang w:val="ru-RU"/>
        </w:rPr>
        <w:t xml:space="preserve"> </w:t>
      </w:r>
      <w:r w:rsidRPr="00137EFB">
        <w:rPr>
          <w:rFonts w:ascii="Times New Roman" w:hAnsi="Times New Roman"/>
          <w:b/>
          <w:color w:val="000000"/>
          <w:sz w:val="28"/>
          <w:lang w:val="ru-RU"/>
        </w:rPr>
        <w:t>ценности научного познания</w:t>
      </w:r>
      <w:r w:rsidRPr="00137EFB">
        <w:rPr>
          <w:rFonts w:ascii="Times New Roman" w:hAnsi="Times New Roman"/>
          <w:color w:val="000000"/>
          <w:sz w:val="28"/>
          <w:lang w:val="ru-RU"/>
        </w:rPr>
        <w:t>:</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w:t>
      </w:r>
      <w:r w:rsidRPr="00137EFB">
        <w:rPr>
          <w:rFonts w:ascii="Times New Roman" w:hAnsi="Times New Roman"/>
          <w:color w:val="000000"/>
          <w:sz w:val="28"/>
          <w:lang w:val="ru-RU"/>
        </w:rPr>
        <w:lastRenderedPageBreak/>
        <w:t>литературой, доступными техническими средствами информационных технологий;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rsidR="00C44FD2" w:rsidRPr="00137EFB" w:rsidRDefault="00BF372A">
      <w:pPr>
        <w:spacing w:after="0" w:line="264" w:lineRule="auto"/>
        <w:ind w:firstLine="600"/>
        <w:jc w:val="both"/>
        <w:rPr>
          <w:lang w:val="ru-RU"/>
        </w:rPr>
      </w:pPr>
      <w:bookmarkStart w:id="6" w:name="_Toc138318759"/>
      <w:bookmarkEnd w:id="6"/>
      <w:r w:rsidRPr="00137EFB">
        <w:rPr>
          <w:rFonts w:ascii="Times New Roman" w:hAnsi="Times New Roman"/>
          <w:b/>
          <w:color w:val="000000"/>
          <w:sz w:val="28"/>
          <w:lang w:val="ru-RU"/>
        </w:rPr>
        <w:t>4)</w:t>
      </w:r>
      <w:r w:rsidRPr="00137EFB">
        <w:rPr>
          <w:rFonts w:ascii="Times New Roman" w:hAnsi="Times New Roman"/>
          <w:color w:val="000000"/>
          <w:sz w:val="28"/>
          <w:lang w:val="ru-RU"/>
        </w:rPr>
        <w:t xml:space="preserve"> </w:t>
      </w:r>
      <w:r w:rsidRPr="00137EFB">
        <w:rPr>
          <w:rFonts w:ascii="Times New Roman" w:hAnsi="Times New Roman"/>
          <w:b/>
          <w:color w:val="000000"/>
          <w:sz w:val="28"/>
          <w:lang w:val="ru-RU"/>
        </w:rPr>
        <w:t>формирования культуры здоровья</w:t>
      </w:r>
      <w:r w:rsidRPr="00137EFB">
        <w:rPr>
          <w:rFonts w:ascii="Times New Roman" w:hAnsi="Times New Roman"/>
          <w:color w:val="000000"/>
          <w:sz w:val="28"/>
          <w:lang w:val="ru-RU"/>
        </w:rPr>
        <w:t>:</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5)</w:t>
      </w:r>
      <w:r w:rsidRPr="00137EFB">
        <w:rPr>
          <w:rFonts w:ascii="Times New Roman" w:hAnsi="Times New Roman"/>
          <w:color w:val="000000"/>
          <w:sz w:val="28"/>
          <w:lang w:val="ru-RU"/>
        </w:rPr>
        <w:t xml:space="preserve"> </w:t>
      </w:r>
      <w:r w:rsidRPr="00137EFB">
        <w:rPr>
          <w:rFonts w:ascii="Times New Roman" w:hAnsi="Times New Roman"/>
          <w:b/>
          <w:color w:val="000000"/>
          <w:sz w:val="28"/>
          <w:lang w:val="ru-RU"/>
        </w:rPr>
        <w:t>трудового воспитания: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6)</w:t>
      </w:r>
      <w:r w:rsidRPr="00137EFB">
        <w:rPr>
          <w:rFonts w:ascii="Times New Roman" w:hAnsi="Times New Roman"/>
          <w:color w:val="000000"/>
          <w:sz w:val="28"/>
          <w:lang w:val="ru-RU"/>
        </w:rPr>
        <w:t xml:space="preserve"> </w:t>
      </w:r>
      <w:r w:rsidRPr="00137EFB">
        <w:rPr>
          <w:rFonts w:ascii="Times New Roman" w:hAnsi="Times New Roman"/>
          <w:b/>
          <w:color w:val="000000"/>
          <w:sz w:val="28"/>
          <w:lang w:val="ru-RU"/>
        </w:rPr>
        <w:t>экологического воспитания: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МЕТАПРЕДМЕТНЫЕ РЕЗУЛЬТАТЫ</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w:t>
      </w:r>
      <w:r w:rsidRPr="00137EFB">
        <w:rPr>
          <w:rFonts w:ascii="Times New Roman" w:hAnsi="Times New Roman"/>
          <w:color w:val="000000"/>
          <w:sz w:val="28"/>
          <w:lang w:val="ru-RU"/>
        </w:rPr>
        <w:lastRenderedPageBreak/>
        <w:t xml:space="preserve">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Познавательные универсальные учебные действия</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Базовые логические действия: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Базовые исследовательские действия</w:t>
      </w:r>
      <w:r w:rsidRPr="00137EFB">
        <w:rPr>
          <w:rFonts w:ascii="Times New Roman" w:hAnsi="Times New Roman"/>
          <w:color w:val="000000"/>
          <w:sz w:val="28"/>
          <w:lang w:val="ru-RU"/>
        </w:rPr>
        <w:t>:</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Работа с информацией:</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lastRenderedPageBreak/>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Коммуникативные универсальные учебные действия: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Регулятивные универсальные учебные действия:</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7" w:name="_Toc138318760"/>
      <w:bookmarkStart w:id="8" w:name="_Toc134720971"/>
      <w:bookmarkEnd w:id="7"/>
      <w:bookmarkEnd w:id="8"/>
    </w:p>
    <w:p w:rsidR="00C44FD2" w:rsidRPr="00137EFB" w:rsidRDefault="00BF372A">
      <w:pPr>
        <w:spacing w:after="0" w:line="264" w:lineRule="auto"/>
        <w:ind w:firstLine="600"/>
        <w:jc w:val="both"/>
        <w:rPr>
          <w:lang w:val="ru-RU"/>
        </w:rPr>
      </w:pPr>
      <w:r w:rsidRPr="00137EFB">
        <w:rPr>
          <w:rFonts w:ascii="Times New Roman" w:hAnsi="Times New Roman"/>
          <w:b/>
          <w:color w:val="000000"/>
          <w:sz w:val="28"/>
          <w:lang w:val="ru-RU"/>
        </w:rPr>
        <w:t>ПРЕДМЕТНЫЕ РЕЗУЛЬТАТЫ</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w:t>
      </w:r>
      <w:r w:rsidRPr="00137EFB">
        <w:rPr>
          <w:rFonts w:ascii="Times New Roman" w:hAnsi="Times New Roman"/>
          <w:color w:val="000000"/>
          <w:sz w:val="28"/>
          <w:lang w:val="ru-RU"/>
        </w:rPr>
        <w:lastRenderedPageBreak/>
        <w:t xml:space="preserve">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 концу обучения в</w:t>
      </w:r>
      <w:r w:rsidRPr="00137EFB">
        <w:rPr>
          <w:rFonts w:ascii="Times New Roman" w:hAnsi="Times New Roman"/>
          <w:b/>
          <w:color w:val="000000"/>
          <w:sz w:val="28"/>
          <w:lang w:val="ru-RU"/>
        </w:rPr>
        <w:t xml:space="preserve"> 8 классе</w:t>
      </w:r>
      <w:r w:rsidRPr="00137EFB">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w:t>
      </w:r>
      <w:r w:rsidRPr="00137EFB">
        <w:rPr>
          <w:rFonts w:ascii="Times New Roman" w:hAnsi="Times New Roman"/>
          <w:color w:val="000000"/>
          <w:sz w:val="28"/>
          <w:lang w:val="ru-RU"/>
        </w:rPr>
        <w:lastRenderedPageBreak/>
        <w:t>химических элементов (состав и заряд ядра, общее число электронов и распределение их по электронным слоям);</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C44FD2" w:rsidRPr="00137EFB" w:rsidRDefault="00BF372A">
      <w:pPr>
        <w:numPr>
          <w:ilvl w:val="0"/>
          <w:numId w:val="1"/>
        </w:numPr>
        <w:spacing w:after="0" w:line="264" w:lineRule="auto"/>
        <w:jc w:val="both"/>
        <w:rPr>
          <w:lang w:val="ru-RU"/>
        </w:rPr>
      </w:pPr>
      <w:r w:rsidRPr="00137EFB">
        <w:rPr>
          <w:rFonts w:ascii="Times New Roman" w:hAnsi="Times New Roman"/>
          <w:color w:val="000000"/>
          <w:sz w:val="28"/>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C44FD2" w:rsidRPr="00137EFB" w:rsidRDefault="00BF372A">
      <w:pPr>
        <w:spacing w:after="0" w:line="264" w:lineRule="auto"/>
        <w:ind w:firstLine="600"/>
        <w:jc w:val="both"/>
        <w:rPr>
          <w:lang w:val="ru-RU"/>
        </w:rPr>
      </w:pPr>
      <w:r w:rsidRPr="00137EFB">
        <w:rPr>
          <w:rFonts w:ascii="Times New Roman" w:hAnsi="Times New Roman"/>
          <w:color w:val="000000"/>
          <w:sz w:val="28"/>
          <w:lang w:val="ru-RU"/>
        </w:rPr>
        <w:t>К концу обучения в</w:t>
      </w:r>
      <w:r w:rsidRPr="00137EFB">
        <w:rPr>
          <w:rFonts w:ascii="Times New Roman" w:hAnsi="Times New Roman"/>
          <w:b/>
          <w:color w:val="000000"/>
          <w:sz w:val="28"/>
          <w:lang w:val="ru-RU"/>
        </w:rPr>
        <w:t xml:space="preserve"> 9 классе</w:t>
      </w:r>
      <w:r w:rsidRPr="00137EFB">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w:t>
      </w:r>
      <w:r w:rsidRPr="00137EFB">
        <w:rPr>
          <w:rFonts w:ascii="Times New Roman" w:hAnsi="Times New Roman"/>
          <w:color w:val="000000"/>
          <w:sz w:val="28"/>
          <w:lang w:val="ru-RU"/>
        </w:rPr>
        <w:lastRenderedPageBreak/>
        <w:t>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 xml:space="preserve">составлять уравнения электролитической диссоциации кислот, щелочей и солей, полные и сокращённые уравнения реакций ионного </w:t>
      </w:r>
      <w:r w:rsidRPr="00137EFB">
        <w:rPr>
          <w:rFonts w:ascii="Times New Roman" w:hAnsi="Times New Roman"/>
          <w:color w:val="000000"/>
          <w:sz w:val="28"/>
          <w:lang w:val="ru-RU"/>
        </w:rPr>
        <w:lastRenderedPageBreak/>
        <w:t>обмена, уравнения реакций, подтверждающих существование генетической связи между веществами различных классов;</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раскрывать сущность окислительно-восстановительных реакций посредством составления электронного баланса этих реакций;</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прогнозировать свойства веществ в зависимости от их строения, возможности протекания химических превращений в различных условиях;</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C44FD2" w:rsidRPr="00137EFB" w:rsidRDefault="00BF372A">
      <w:pPr>
        <w:numPr>
          <w:ilvl w:val="0"/>
          <w:numId w:val="2"/>
        </w:numPr>
        <w:spacing w:after="0" w:line="264" w:lineRule="auto"/>
        <w:jc w:val="both"/>
        <w:rPr>
          <w:lang w:val="ru-RU"/>
        </w:rPr>
      </w:pPr>
      <w:r w:rsidRPr="00137EFB">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C44FD2" w:rsidRPr="00137EFB" w:rsidRDefault="00C44FD2">
      <w:pPr>
        <w:rPr>
          <w:lang w:val="ru-RU"/>
        </w:rPr>
        <w:sectPr w:rsidR="00C44FD2" w:rsidRPr="00137EFB">
          <w:pgSz w:w="11906" w:h="16383"/>
          <w:pgMar w:top="1134" w:right="850" w:bottom="1134" w:left="1701" w:header="720" w:footer="720" w:gutter="0"/>
          <w:cols w:space="720"/>
        </w:sectPr>
      </w:pPr>
    </w:p>
    <w:p w:rsidR="00C44FD2" w:rsidRDefault="00BF372A">
      <w:pPr>
        <w:spacing w:after="0"/>
        <w:ind w:left="120"/>
      </w:pPr>
      <w:bookmarkStart w:id="9" w:name="block-45696191"/>
      <w:bookmarkEnd w:id="5"/>
      <w:r w:rsidRPr="00137EF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44FD2" w:rsidRDefault="00BF372A">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59"/>
        <w:gridCol w:w="3429"/>
        <w:gridCol w:w="1530"/>
        <w:gridCol w:w="2302"/>
        <w:gridCol w:w="2389"/>
        <w:gridCol w:w="3531"/>
      </w:tblGrid>
      <w:tr w:rsidR="00C44FD2">
        <w:trPr>
          <w:trHeight w:val="144"/>
          <w:tblCellSpacing w:w="20" w:type="nil"/>
        </w:trPr>
        <w:tc>
          <w:tcPr>
            <w:tcW w:w="492"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 п/п </w:t>
            </w:r>
          </w:p>
          <w:p w:rsidR="00C44FD2" w:rsidRDefault="00C44FD2">
            <w:pPr>
              <w:spacing w:after="0"/>
              <w:ind w:left="135"/>
            </w:pPr>
          </w:p>
        </w:tc>
        <w:tc>
          <w:tcPr>
            <w:tcW w:w="3168"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Наименование разделов и тем программы </w:t>
            </w:r>
          </w:p>
          <w:p w:rsidR="00C44FD2" w:rsidRDefault="00C44FD2">
            <w:pPr>
              <w:spacing w:after="0"/>
              <w:ind w:left="135"/>
            </w:pPr>
          </w:p>
        </w:tc>
        <w:tc>
          <w:tcPr>
            <w:tcW w:w="0" w:type="auto"/>
            <w:gridSpan w:val="3"/>
            <w:tcMar>
              <w:top w:w="50" w:type="dxa"/>
              <w:left w:w="100" w:type="dxa"/>
            </w:tcMar>
            <w:vAlign w:val="center"/>
          </w:tcPr>
          <w:p w:rsidR="00C44FD2" w:rsidRDefault="00BF372A">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Электронные (цифровые) образовательные ресурсы </w:t>
            </w:r>
          </w:p>
          <w:p w:rsidR="00C44FD2" w:rsidRDefault="00C44FD2">
            <w:pPr>
              <w:spacing w:after="0"/>
              <w:ind w:left="135"/>
            </w:pPr>
          </w:p>
        </w:tc>
      </w:tr>
      <w:tr w:rsidR="00C44FD2">
        <w:trPr>
          <w:trHeight w:val="144"/>
          <w:tblCellSpacing w:w="20" w:type="nil"/>
        </w:trPr>
        <w:tc>
          <w:tcPr>
            <w:tcW w:w="0" w:type="auto"/>
            <w:vMerge/>
            <w:tcBorders>
              <w:top w:val="nil"/>
            </w:tcBorders>
            <w:tcMar>
              <w:top w:w="50" w:type="dxa"/>
              <w:left w:w="100" w:type="dxa"/>
            </w:tcMar>
          </w:tcPr>
          <w:p w:rsidR="00C44FD2" w:rsidRDefault="00C44FD2"/>
        </w:tc>
        <w:tc>
          <w:tcPr>
            <w:tcW w:w="0" w:type="auto"/>
            <w:vMerge/>
            <w:tcBorders>
              <w:top w:val="nil"/>
            </w:tcBorders>
            <w:tcMar>
              <w:top w:w="50" w:type="dxa"/>
              <w:left w:w="100" w:type="dxa"/>
            </w:tcMar>
          </w:tcPr>
          <w:p w:rsidR="00C44FD2" w:rsidRDefault="00C44FD2"/>
        </w:tc>
        <w:tc>
          <w:tcPr>
            <w:tcW w:w="960"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Всего </w:t>
            </w:r>
          </w:p>
          <w:p w:rsidR="00C44FD2" w:rsidRDefault="00C44FD2">
            <w:pPr>
              <w:spacing w:after="0"/>
              <w:ind w:left="135"/>
            </w:pPr>
          </w:p>
        </w:tc>
        <w:tc>
          <w:tcPr>
            <w:tcW w:w="1680"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Контрольные работы </w:t>
            </w:r>
          </w:p>
          <w:p w:rsidR="00C44FD2" w:rsidRDefault="00C44FD2">
            <w:pPr>
              <w:spacing w:after="0"/>
              <w:ind w:left="135"/>
            </w:pPr>
          </w:p>
        </w:tc>
        <w:tc>
          <w:tcPr>
            <w:tcW w:w="1768"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Практические работы </w:t>
            </w:r>
          </w:p>
          <w:p w:rsidR="00C44FD2" w:rsidRDefault="00C44FD2">
            <w:pPr>
              <w:spacing w:after="0"/>
              <w:ind w:left="135"/>
            </w:pPr>
          </w:p>
        </w:tc>
        <w:tc>
          <w:tcPr>
            <w:tcW w:w="0" w:type="auto"/>
            <w:vMerge/>
            <w:tcBorders>
              <w:top w:val="nil"/>
            </w:tcBorders>
            <w:tcMar>
              <w:top w:w="50" w:type="dxa"/>
              <w:left w:w="100" w:type="dxa"/>
            </w:tcMar>
          </w:tcPr>
          <w:p w:rsidR="00C44FD2" w:rsidRDefault="00C44FD2"/>
        </w:tc>
      </w:tr>
      <w:tr w:rsidR="00C44FD2">
        <w:trPr>
          <w:trHeight w:val="144"/>
          <w:tblCellSpacing w:w="20" w:type="nil"/>
        </w:trPr>
        <w:tc>
          <w:tcPr>
            <w:tcW w:w="0" w:type="auto"/>
            <w:gridSpan w:val="6"/>
            <w:tcMar>
              <w:top w:w="50" w:type="dxa"/>
              <w:left w:w="100" w:type="dxa"/>
            </w:tcMar>
            <w:vAlign w:val="center"/>
          </w:tcPr>
          <w:p w:rsidR="00C44FD2" w:rsidRDefault="00BF372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Первоначальные химические понятия</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1.1</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Химия — важная область естествознания и практической деятельности человека</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1.2</w:t>
            </w:r>
          </w:p>
        </w:tc>
        <w:tc>
          <w:tcPr>
            <w:tcW w:w="3168" w:type="dxa"/>
            <w:tcMar>
              <w:top w:w="50" w:type="dxa"/>
              <w:left w:w="100" w:type="dxa"/>
            </w:tcMar>
            <w:vAlign w:val="center"/>
          </w:tcPr>
          <w:p w:rsidR="00C44FD2" w:rsidRDefault="00BF372A">
            <w:pPr>
              <w:spacing w:after="0"/>
              <w:ind w:left="135"/>
            </w:pPr>
            <w:r>
              <w:rPr>
                <w:rFonts w:ascii="Times New Roman" w:hAnsi="Times New Roman"/>
                <w:color w:val="000000"/>
                <w:sz w:val="24"/>
              </w:rPr>
              <w:t>Вещества и химические реакции</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C44FD2" w:rsidRDefault="00C44FD2"/>
        </w:tc>
      </w:tr>
      <w:tr w:rsidR="00C44FD2" w:rsidRPr="00994C11">
        <w:trPr>
          <w:trHeight w:val="144"/>
          <w:tblCellSpacing w:w="20" w:type="nil"/>
        </w:trPr>
        <w:tc>
          <w:tcPr>
            <w:tcW w:w="0" w:type="auto"/>
            <w:gridSpan w:val="6"/>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b/>
                <w:color w:val="000000"/>
                <w:sz w:val="24"/>
                <w:lang w:val="ru-RU"/>
              </w:rPr>
              <w:t>Раздел 2.</w:t>
            </w:r>
            <w:r w:rsidRPr="00137EFB">
              <w:rPr>
                <w:rFonts w:ascii="Times New Roman" w:hAnsi="Times New Roman"/>
                <w:color w:val="000000"/>
                <w:sz w:val="24"/>
                <w:lang w:val="ru-RU"/>
              </w:rPr>
              <w:t xml:space="preserve"> </w:t>
            </w:r>
            <w:r w:rsidRPr="00137EFB">
              <w:rPr>
                <w:rFonts w:ascii="Times New Roman" w:hAnsi="Times New Roman"/>
                <w:b/>
                <w:color w:val="000000"/>
                <w:sz w:val="24"/>
                <w:lang w:val="ru-RU"/>
              </w:rPr>
              <w:t>Важнейшие представители неорганических веществ</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2.1</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Воздух. Кислород. Понятие об оксидах</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2.2</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Водород.Понятие о кислотах и солях</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2.3</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Вода. Растворы. Понятие об основаниях</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2.4</w:t>
            </w:r>
          </w:p>
        </w:tc>
        <w:tc>
          <w:tcPr>
            <w:tcW w:w="3168" w:type="dxa"/>
            <w:tcMar>
              <w:top w:w="50" w:type="dxa"/>
              <w:left w:w="100" w:type="dxa"/>
            </w:tcMar>
            <w:vAlign w:val="center"/>
          </w:tcPr>
          <w:p w:rsidR="00C44FD2" w:rsidRDefault="00BF372A">
            <w:pPr>
              <w:spacing w:after="0"/>
              <w:ind w:left="135"/>
            </w:pPr>
            <w:r>
              <w:rPr>
                <w:rFonts w:ascii="Times New Roman" w:hAnsi="Times New Roman"/>
                <w:color w:val="000000"/>
                <w:sz w:val="24"/>
              </w:rPr>
              <w:t>Основные классы неорганических соединений</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11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C44FD2" w:rsidRDefault="00C44FD2"/>
        </w:tc>
      </w:tr>
      <w:tr w:rsidR="00C44FD2">
        <w:trPr>
          <w:trHeight w:val="144"/>
          <w:tblCellSpacing w:w="20" w:type="nil"/>
        </w:trPr>
        <w:tc>
          <w:tcPr>
            <w:tcW w:w="0" w:type="auto"/>
            <w:gridSpan w:val="6"/>
            <w:tcMar>
              <w:top w:w="50" w:type="dxa"/>
              <w:left w:w="100" w:type="dxa"/>
            </w:tcMar>
            <w:vAlign w:val="center"/>
          </w:tcPr>
          <w:p w:rsidR="00C44FD2" w:rsidRDefault="00BF372A">
            <w:pPr>
              <w:spacing w:after="0"/>
              <w:ind w:left="135"/>
            </w:pPr>
            <w:r w:rsidRPr="00137EFB">
              <w:rPr>
                <w:rFonts w:ascii="Times New Roman" w:hAnsi="Times New Roman"/>
                <w:b/>
                <w:color w:val="000000"/>
                <w:sz w:val="24"/>
                <w:lang w:val="ru-RU"/>
              </w:rPr>
              <w:t>Раздел 3.</w:t>
            </w:r>
            <w:r w:rsidRPr="00137EFB">
              <w:rPr>
                <w:rFonts w:ascii="Times New Roman" w:hAnsi="Times New Roman"/>
                <w:color w:val="000000"/>
                <w:sz w:val="24"/>
                <w:lang w:val="ru-RU"/>
              </w:rPr>
              <w:t xml:space="preserve"> </w:t>
            </w:r>
            <w:r w:rsidRPr="00137EFB">
              <w:rPr>
                <w:rFonts w:ascii="Times New Roman" w:hAnsi="Times New Roman"/>
                <w:b/>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b/>
                <w:color w:val="000000"/>
                <w:sz w:val="24"/>
              </w:rPr>
              <w:t>Строение атомов. Химическая связь. Окислительно-восстановительные реакции</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lastRenderedPageBreak/>
              <w:t>3.1</w:t>
            </w:r>
          </w:p>
        </w:tc>
        <w:tc>
          <w:tcPr>
            <w:tcW w:w="3168" w:type="dxa"/>
            <w:tcMar>
              <w:top w:w="50" w:type="dxa"/>
              <w:left w:w="100" w:type="dxa"/>
            </w:tcMar>
            <w:vAlign w:val="center"/>
          </w:tcPr>
          <w:p w:rsidR="00C44FD2" w:rsidRDefault="00BF372A">
            <w:pPr>
              <w:spacing w:after="0"/>
              <w:ind w:left="135"/>
            </w:pPr>
            <w:r w:rsidRPr="00137EFB">
              <w:rPr>
                <w:rFonts w:ascii="Times New Roman" w:hAnsi="Times New Roman"/>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color w:val="000000"/>
                <w:sz w:val="24"/>
              </w:rPr>
              <w:t>Строение атома</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7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3.2</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Химическая связь. Окислительно-восстановительные реакции</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C44FD2" w:rsidRDefault="00C44FD2"/>
        </w:tc>
        <w:tc>
          <w:tcPr>
            <w:tcW w:w="1768" w:type="dxa"/>
            <w:tcMar>
              <w:top w:w="50" w:type="dxa"/>
              <w:left w:w="100" w:type="dxa"/>
            </w:tcMar>
            <w:vAlign w:val="center"/>
          </w:tcPr>
          <w:p w:rsidR="00C44FD2" w:rsidRDefault="00C44FD2"/>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rsidRPr="00994C11">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41837</w:t>
              </w:r>
              <w:r>
                <w:rPr>
                  <w:rFonts w:ascii="Times New Roman" w:hAnsi="Times New Roman"/>
                  <w:color w:val="0000FF"/>
                  <w:u w:val="single"/>
                </w:rPr>
                <w:t>c</w:t>
              </w:r>
            </w:hyperlink>
          </w:p>
        </w:tc>
      </w:tr>
      <w:tr w:rsidR="00C44FD2">
        <w:trPr>
          <w:trHeight w:val="144"/>
          <w:tblCellSpacing w:w="20" w:type="nil"/>
        </w:trPr>
        <w:tc>
          <w:tcPr>
            <w:tcW w:w="0" w:type="auto"/>
            <w:gridSpan w:val="2"/>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5 </w:t>
            </w:r>
          </w:p>
        </w:tc>
        <w:tc>
          <w:tcPr>
            <w:tcW w:w="2599" w:type="dxa"/>
            <w:tcMar>
              <w:top w:w="50" w:type="dxa"/>
              <w:left w:w="100" w:type="dxa"/>
            </w:tcMar>
            <w:vAlign w:val="center"/>
          </w:tcPr>
          <w:p w:rsidR="00C44FD2" w:rsidRDefault="00C44FD2"/>
        </w:tc>
      </w:tr>
    </w:tbl>
    <w:p w:rsidR="00C44FD2" w:rsidRDefault="00C44FD2">
      <w:pPr>
        <w:sectPr w:rsidR="00C44FD2">
          <w:pgSz w:w="16383" w:h="11906" w:orient="landscape"/>
          <w:pgMar w:top="1134" w:right="850" w:bottom="1134" w:left="1701" w:header="720" w:footer="720" w:gutter="0"/>
          <w:cols w:space="720"/>
        </w:sectPr>
      </w:pPr>
    </w:p>
    <w:p w:rsidR="00C44FD2" w:rsidRDefault="00BF372A">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824"/>
      </w:tblGrid>
      <w:tr w:rsidR="00C44FD2">
        <w:trPr>
          <w:trHeight w:val="144"/>
          <w:tblCellSpacing w:w="20" w:type="nil"/>
        </w:trPr>
        <w:tc>
          <w:tcPr>
            <w:tcW w:w="492"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 п/п </w:t>
            </w:r>
          </w:p>
          <w:p w:rsidR="00C44FD2" w:rsidRDefault="00C44FD2">
            <w:pPr>
              <w:spacing w:after="0"/>
              <w:ind w:left="135"/>
            </w:pPr>
          </w:p>
        </w:tc>
        <w:tc>
          <w:tcPr>
            <w:tcW w:w="3168"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Наименование разделов и тем программы </w:t>
            </w:r>
          </w:p>
          <w:p w:rsidR="00C44FD2" w:rsidRDefault="00C44FD2">
            <w:pPr>
              <w:spacing w:after="0"/>
              <w:ind w:left="135"/>
            </w:pPr>
          </w:p>
        </w:tc>
        <w:tc>
          <w:tcPr>
            <w:tcW w:w="0" w:type="auto"/>
            <w:gridSpan w:val="3"/>
            <w:tcMar>
              <w:top w:w="50" w:type="dxa"/>
              <w:left w:w="100" w:type="dxa"/>
            </w:tcMar>
            <w:vAlign w:val="center"/>
          </w:tcPr>
          <w:p w:rsidR="00C44FD2" w:rsidRDefault="00BF372A">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Электронные (цифровые) образовательные ресурсы </w:t>
            </w:r>
          </w:p>
          <w:p w:rsidR="00C44FD2" w:rsidRDefault="00C44FD2">
            <w:pPr>
              <w:spacing w:after="0"/>
              <w:ind w:left="135"/>
            </w:pPr>
          </w:p>
        </w:tc>
      </w:tr>
      <w:tr w:rsidR="00C44FD2">
        <w:trPr>
          <w:trHeight w:val="144"/>
          <w:tblCellSpacing w:w="20" w:type="nil"/>
        </w:trPr>
        <w:tc>
          <w:tcPr>
            <w:tcW w:w="0" w:type="auto"/>
            <w:vMerge/>
            <w:tcBorders>
              <w:top w:val="nil"/>
            </w:tcBorders>
            <w:tcMar>
              <w:top w:w="50" w:type="dxa"/>
              <w:left w:w="100" w:type="dxa"/>
            </w:tcMar>
          </w:tcPr>
          <w:p w:rsidR="00C44FD2" w:rsidRDefault="00C44FD2"/>
        </w:tc>
        <w:tc>
          <w:tcPr>
            <w:tcW w:w="0" w:type="auto"/>
            <w:vMerge/>
            <w:tcBorders>
              <w:top w:val="nil"/>
            </w:tcBorders>
            <w:tcMar>
              <w:top w:w="50" w:type="dxa"/>
              <w:left w:w="100" w:type="dxa"/>
            </w:tcMar>
          </w:tcPr>
          <w:p w:rsidR="00C44FD2" w:rsidRDefault="00C44FD2"/>
        </w:tc>
        <w:tc>
          <w:tcPr>
            <w:tcW w:w="960"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Всего </w:t>
            </w:r>
          </w:p>
          <w:p w:rsidR="00C44FD2" w:rsidRDefault="00C44FD2">
            <w:pPr>
              <w:spacing w:after="0"/>
              <w:ind w:left="135"/>
            </w:pPr>
          </w:p>
        </w:tc>
        <w:tc>
          <w:tcPr>
            <w:tcW w:w="1680"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Контрольные работы </w:t>
            </w:r>
          </w:p>
          <w:p w:rsidR="00C44FD2" w:rsidRDefault="00C44FD2">
            <w:pPr>
              <w:spacing w:after="0"/>
              <w:ind w:left="135"/>
            </w:pPr>
          </w:p>
        </w:tc>
        <w:tc>
          <w:tcPr>
            <w:tcW w:w="1768"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Практические работы </w:t>
            </w:r>
          </w:p>
          <w:p w:rsidR="00C44FD2" w:rsidRDefault="00C44FD2">
            <w:pPr>
              <w:spacing w:after="0"/>
              <w:ind w:left="135"/>
            </w:pPr>
          </w:p>
        </w:tc>
        <w:tc>
          <w:tcPr>
            <w:tcW w:w="0" w:type="auto"/>
            <w:vMerge/>
            <w:tcBorders>
              <w:top w:val="nil"/>
            </w:tcBorders>
            <w:tcMar>
              <w:top w:w="50" w:type="dxa"/>
              <w:left w:w="100" w:type="dxa"/>
            </w:tcMar>
          </w:tcPr>
          <w:p w:rsidR="00C44FD2" w:rsidRDefault="00C44FD2"/>
        </w:tc>
      </w:tr>
      <w:tr w:rsidR="00C44FD2" w:rsidRPr="00994C11">
        <w:trPr>
          <w:trHeight w:val="144"/>
          <w:tblCellSpacing w:w="20" w:type="nil"/>
        </w:trPr>
        <w:tc>
          <w:tcPr>
            <w:tcW w:w="0" w:type="auto"/>
            <w:gridSpan w:val="6"/>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b/>
                <w:color w:val="000000"/>
                <w:sz w:val="24"/>
                <w:lang w:val="ru-RU"/>
              </w:rPr>
              <w:t>Раздел 1.</w:t>
            </w:r>
            <w:r w:rsidRPr="00137EFB">
              <w:rPr>
                <w:rFonts w:ascii="Times New Roman" w:hAnsi="Times New Roman"/>
                <w:color w:val="000000"/>
                <w:sz w:val="24"/>
                <w:lang w:val="ru-RU"/>
              </w:rPr>
              <w:t xml:space="preserve"> </w:t>
            </w:r>
            <w:r w:rsidRPr="00137EFB">
              <w:rPr>
                <w:rFonts w:ascii="Times New Roman" w:hAnsi="Times New Roman"/>
                <w:b/>
                <w:color w:val="000000"/>
                <w:sz w:val="24"/>
                <w:lang w:val="ru-RU"/>
              </w:rPr>
              <w:t>Вещество и химические реакции</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1.1</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Повторение и углубление знаний основных разделов курса 8 класса</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1.2</w:t>
            </w:r>
          </w:p>
        </w:tc>
        <w:tc>
          <w:tcPr>
            <w:tcW w:w="3168" w:type="dxa"/>
            <w:tcMar>
              <w:top w:w="50" w:type="dxa"/>
              <w:left w:w="100" w:type="dxa"/>
            </w:tcMar>
            <w:vAlign w:val="center"/>
          </w:tcPr>
          <w:p w:rsidR="00C44FD2" w:rsidRDefault="00BF372A">
            <w:pPr>
              <w:spacing w:after="0"/>
              <w:ind w:left="135"/>
            </w:pPr>
            <w:r>
              <w:rPr>
                <w:rFonts w:ascii="Times New Roman" w:hAnsi="Times New Roman"/>
                <w:color w:val="000000"/>
                <w:sz w:val="24"/>
              </w:rPr>
              <w:t>Основные закономерности химических реакций</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1.3</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Электролитическая диссоциация. Химические реакции в растворах</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C44FD2" w:rsidRDefault="00C44FD2"/>
        </w:tc>
      </w:tr>
      <w:tr w:rsidR="00C44FD2" w:rsidRPr="00994C11">
        <w:trPr>
          <w:trHeight w:val="144"/>
          <w:tblCellSpacing w:w="20" w:type="nil"/>
        </w:trPr>
        <w:tc>
          <w:tcPr>
            <w:tcW w:w="0" w:type="auto"/>
            <w:gridSpan w:val="6"/>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b/>
                <w:color w:val="000000"/>
                <w:sz w:val="24"/>
                <w:lang w:val="ru-RU"/>
              </w:rPr>
              <w:t>Раздел 2.</w:t>
            </w:r>
            <w:r w:rsidRPr="00137EFB">
              <w:rPr>
                <w:rFonts w:ascii="Times New Roman" w:hAnsi="Times New Roman"/>
                <w:color w:val="000000"/>
                <w:sz w:val="24"/>
                <w:lang w:val="ru-RU"/>
              </w:rPr>
              <w:t xml:space="preserve"> </w:t>
            </w:r>
            <w:r w:rsidRPr="00137EFB">
              <w:rPr>
                <w:rFonts w:ascii="Times New Roman" w:hAnsi="Times New Roman"/>
                <w:b/>
                <w:color w:val="000000"/>
                <w:sz w:val="24"/>
                <w:lang w:val="ru-RU"/>
              </w:rPr>
              <w:t>Неметаллы и их соединения</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2.1</w:t>
            </w:r>
          </w:p>
        </w:tc>
        <w:tc>
          <w:tcPr>
            <w:tcW w:w="3168" w:type="dxa"/>
            <w:tcMar>
              <w:top w:w="50" w:type="dxa"/>
              <w:left w:w="100" w:type="dxa"/>
            </w:tcMar>
            <w:vAlign w:val="center"/>
          </w:tcPr>
          <w:p w:rsidR="00C44FD2" w:rsidRDefault="00BF372A">
            <w:pPr>
              <w:spacing w:after="0"/>
              <w:ind w:left="135"/>
            </w:pPr>
            <w:r w:rsidRPr="00137EFB">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VII</w:t>
            </w:r>
            <w:r w:rsidRPr="00137EFB">
              <w:rPr>
                <w:rFonts w:ascii="Times New Roman" w:hAnsi="Times New Roman"/>
                <w:color w:val="000000"/>
                <w:sz w:val="24"/>
                <w:lang w:val="ru-RU"/>
              </w:rPr>
              <w:t xml:space="preserve">А-группы. </w:t>
            </w:r>
            <w:r>
              <w:rPr>
                <w:rFonts w:ascii="Times New Roman" w:hAnsi="Times New Roman"/>
                <w:color w:val="000000"/>
                <w:sz w:val="24"/>
              </w:rPr>
              <w:t>Галогены</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2.2</w:t>
            </w:r>
          </w:p>
        </w:tc>
        <w:tc>
          <w:tcPr>
            <w:tcW w:w="3168" w:type="dxa"/>
            <w:tcMar>
              <w:top w:w="50" w:type="dxa"/>
              <w:left w:w="100" w:type="dxa"/>
            </w:tcMar>
            <w:vAlign w:val="center"/>
          </w:tcPr>
          <w:p w:rsidR="00C44FD2" w:rsidRDefault="00BF372A">
            <w:pPr>
              <w:spacing w:after="0"/>
              <w:ind w:left="135"/>
            </w:pPr>
            <w:r w:rsidRPr="00137EFB">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VI</w:t>
            </w:r>
            <w:r w:rsidRPr="00137EFB">
              <w:rPr>
                <w:rFonts w:ascii="Times New Roman" w:hAnsi="Times New Roman"/>
                <w:color w:val="000000"/>
                <w:sz w:val="24"/>
                <w:lang w:val="ru-RU"/>
              </w:rPr>
              <w:t xml:space="preserve">А-группы. </w:t>
            </w:r>
            <w:r>
              <w:rPr>
                <w:rFonts w:ascii="Times New Roman" w:hAnsi="Times New Roman"/>
                <w:color w:val="000000"/>
                <w:sz w:val="24"/>
              </w:rPr>
              <w:t>Сера и её соединения</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2.3</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w:t>
            </w:r>
            <w:r w:rsidRPr="00137EFB">
              <w:rPr>
                <w:rFonts w:ascii="Times New Roman" w:hAnsi="Times New Roman"/>
                <w:color w:val="000000"/>
                <w:sz w:val="24"/>
                <w:lang w:val="ru-RU"/>
              </w:rPr>
              <w:t>А-группы. Азот, фосфор и их соединения</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2.4</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IV</w:t>
            </w:r>
            <w:r w:rsidRPr="00137EFB">
              <w:rPr>
                <w:rFonts w:ascii="Times New Roman" w:hAnsi="Times New Roman"/>
                <w:color w:val="000000"/>
                <w:sz w:val="24"/>
                <w:lang w:val="ru-RU"/>
              </w:rPr>
              <w:t>А-группы. Углерод и кремний и их соединения</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C44FD2" w:rsidRDefault="00C44FD2"/>
        </w:tc>
      </w:tr>
      <w:tr w:rsidR="00C44FD2" w:rsidRPr="00994C11">
        <w:trPr>
          <w:trHeight w:val="144"/>
          <w:tblCellSpacing w:w="20" w:type="nil"/>
        </w:trPr>
        <w:tc>
          <w:tcPr>
            <w:tcW w:w="0" w:type="auto"/>
            <w:gridSpan w:val="6"/>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b/>
                <w:color w:val="000000"/>
                <w:sz w:val="24"/>
                <w:lang w:val="ru-RU"/>
              </w:rPr>
              <w:lastRenderedPageBreak/>
              <w:t>Раздел 3.</w:t>
            </w:r>
            <w:r w:rsidRPr="00137EFB">
              <w:rPr>
                <w:rFonts w:ascii="Times New Roman" w:hAnsi="Times New Roman"/>
                <w:color w:val="000000"/>
                <w:sz w:val="24"/>
                <w:lang w:val="ru-RU"/>
              </w:rPr>
              <w:t xml:space="preserve"> </w:t>
            </w:r>
            <w:r w:rsidRPr="00137EFB">
              <w:rPr>
                <w:rFonts w:ascii="Times New Roman" w:hAnsi="Times New Roman"/>
                <w:b/>
                <w:color w:val="000000"/>
                <w:sz w:val="24"/>
                <w:lang w:val="ru-RU"/>
              </w:rPr>
              <w:t>Металлы и их соединения</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3.1</w:t>
            </w:r>
          </w:p>
        </w:tc>
        <w:tc>
          <w:tcPr>
            <w:tcW w:w="3168" w:type="dxa"/>
            <w:tcMar>
              <w:top w:w="50" w:type="dxa"/>
              <w:left w:w="100" w:type="dxa"/>
            </w:tcMar>
            <w:vAlign w:val="center"/>
          </w:tcPr>
          <w:p w:rsidR="00C44FD2" w:rsidRDefault="00BF372A">
            <w:pPr>
              <w:spacing w:after="0"/>
              <w:ind w:left="135"/>
            </w:pPr>
            <w:r>
              <w:rPr>
                <w:rFonts w:ascii="Times New Roman" w:hAnsi="Times New Roman"/>
                <w:color w:val="000000"/>
                <w:sz w:val="24"/>
              </w:rPr>
              <w:t>Общие свойства металлов</w:t>
            </w:r>
          </w:p>
        </w:tc>
        <w:tc>
          <w:tcPr>
            <w:tcW w:w="96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3.2</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Важнейшие металлы и их соединения</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C44FD2" w:rsidRDefault="00C44FD2"/>
        </w:tc>
      </w:tr>
      <w:tr w:rsidR="00C44FD2" w:rsidRPr="00994C11">
        <w:trPr>
          <w:trHeight w:val="144"/>
          <w:tblCellSpacing w:w="20" w:type="nil"/>
        </w:trPr>
        <w:tc>
          <w:tcPr>
            <w:tcW w:w="0" w:type="auto"/>
            <w:gridSpan w:val="6"/>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b/>
                <w:color w:val="000000"/>
                <w:sz w:val="24"/>
                <w:lang w:val="ru-RU"/>
              </w:rPr>
              <w:t>Раздел 4.</w:t>
            </w:r>
            <w:r w:rsidRPr="00137EFB">
              <w:rPr>
                <w:rFonts w:ascii="Times New Roman" w:hAnsi="Times New Roman"/>
                <w:color w:val="000000"/>
                <w:sz w:val="24"/>
                <w:lang w:val="ru-RU"/>
              </w:rPr>
              <w:t xml:space="preserve"> </w:t>
            </w:r>
            <w:r w:rsidRPr="00137EFB">
              <w:rPr>
                <w:rFonts w:ascii="Times New Roman" w:hAnsi="Times New Roman"/>
                <w:b/>
                <w:color w:val="000000"/>
                <w:sz w:val="24"/>
                <w:lang w:val="ru-RU"/>
              </w:rPr>
              <w:t>Химия и окружающая среда</w:t>
            </w:r>
          </w:p>
        </w:tc>
      </w:tr>
      <w:tr w:rsidR="00C44FD2" w:rsidRPr="00994C11">
        <w:trPr>
          <w:trHeight w:val="144"/>
          <w:tblCellSpacing w:w="20" w:type="nil"/>
        </w:trPr>
        <w:tc>
          <w:tcPr>
            <w:tcW w:w="492" w:type="dxa"/>
            <w:tcMar>
              <w:top w:w="50" w:type="dxa"/>
              <w:left w:w="100" w:type="dxa"/>
            </w:tcMar>
            <w:vAlign w:val="center"/>
          </w:tcPr>
          <w:p w:rsidR="00C44FD2" w:rsidRDefault="00BF372A">
            <w:pPr>
              <w:spacing w:after="0"/>
            </w:pPr>
            <w:r>
              <w:rPr>
                <w:rFonts w:ascii="Times New Roman" w:hAnsi="Times New Roman"/>
                <w:color w:val="000000"/>
                <w:sz w:val="24"/>
              </w:rPr>
              <w:t>4.1</w:t>
            </w:r>
          </w:p>
        </w:tc>
        <w:tc>
          <w:tcPr>
            <w:tcW w:w="3168"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Вещества и материалы в жизни человека</w:t>
            </w:r>
          </w:p>
        </w:tc>
        <w:tc>
          <w:tcPr>
            <w:tcW w:w="960"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44FD2" w:rsidRDefault="00C44FD2"/>
        </w:tc>
      </w:tr>
      <w:tr w:rsidR="00C44FD2" w:rsidRPr="00994C11">
        <w:trPr>
          <w:trHeight w:val="144"/>
          <w:tblCellSpacing w:w="20" w:type="nil"/>
        </w:trPr>
        <w:tc>
          <w:tcPr>
            <w:tcW w:w="0" w:type="auto"/>
            <w:gridSpan w:val="2"/>
            <w:tcMar>
              <w:top w:w="50" w:type="dxa"/>
              <w:left w:w="100" w:type="dxa"/>
            </w:tcMar>
            <w:vAlign w:val="center"/>
          </w:tcPr>
          <w:p w:rsidR="00C44FD2" w:rsidRDefault="00BF372A">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44FD2" w:rsidRDefault="00C44FD2">
            <w:pPr>
              <w:spacing w:after="0"/>
              <w:ind w:left="135"/>
              <w:jc w:val="center"/>
            </w:pPr>
          </w:p>
        </w:tc>
        <w:tc>
          <w:tcPr>
            <w:tcW w:w="1768" w:type="dxa"/>
            <w:tcMar>
              <w:top w:w="50" w:type="dxa"/>
              <w:left w:w="100" w:type="dxa"/>
            </w:tcMar>
            <w:vAlign w:val="center"/>
          </w:tcPr>
          <w:p w:rsidR="00C44FD2" w:rsidRDefault="00C44FD2">
            <w:pPr>
              <w:spacing w:after="0"/>
              <w:ind w:left="135"/>
              <w:jc w:val="center"/>
            </w:pPr>
          </w:p>
        </w:tc>
        <w:tc>
          <w:tcPr>
            <w:tcW w:w="2599" w:type="dxa"/>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/7</w:t>
              </w:r>
              <w:r>
                <w:rPr>
                  <w:rFonts w:ascii="Times New Roman" w:hAnsi="Times New Roman"/>
                  <w:color w:val="0000FF"/>
                  <w:u w:val="single"/>
                </w:rPr>
                <w:t>f</w:t>
              </w:r>
              <w:r w:rsidRPr="00137EFB">
                <w:rPr>
                  <w:rFonts w:ascii="Times New Roman" w:hAnsi="Times New Roman"/>
                  <w:color w:val="0000FF"/>
                  <w:u w:val="single"/>
                  <w:lang w:val="ru-RU"/>
                </w:rPr>
                <w:t>41</w:t>
              </w:r>
              <w:r>
                <w:rPr>
                  <w:rFonts w:ascii="Times New Roman" w:hAnsi="Times New Roman"/>
                  <w:color w:val="0000FF"/>
                  <w:u w:val="single"/>
                </w:rPr>
                <w:t>a</w:t>
              </w:r>
              <w:r w:rsidRPr="00137EFB">
                <w:rPr>
                  <w:rFonts w:ascii="Times New Roman" w:hAnsi="Times New Roman"/>
                  <w:color w:val="0000FF"/>
                  <w:u w:val="single"/>
                  <w:lang w:val="ru-RU"/>
                </w:rPr>
                <w:t>636</w:t>
              </w:r>
            </w:hyperlink>
          </w:p>
        </w:tc>
      </w:tr>
      <w:tr w:rsidR="00C44FD2">
        <w:trPr>
          <w:trHeight w:val="144"/>
          <w:tblCellSpacing w:w="20" w:type="nil"/>
        </w:trPr>
        <w:tc>
          <w:tcPr>
            <w:tcW w:w="0" w:type="auto"/>
            <w:gridSpan w:val="2"/>
            <w:tcMar>
              <w:top w:w="50" w:type="dxa"/>
              <w:left w:w="100" w:type="dxa"/>
            </w:tcMar>
            <w:vAlign w:val="center"/>
          </w:tcPr>
          <w:p w:rsidR="00C44FD2" w:rsidRPr="00137EFB" w:rsidRDefault="00BF372A">
            <w:pPr>
              <w:spacing w:after="0"/>
              <w:ind w:left="135"/>
              <w:rPr>
                <w:lang w:val="ru-RU"/>
              </w:rPr>
            </w:pPr>
            <w:r w:rsidRPr="00137EFB">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C44FD2" w:rsidRDefault="00BF372A">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C44FD2" w:rsidRDefault="00BF372A">
            <w:pPr>
              <w:spacing w:after="0"/>
              <w:ind w:left="135"/>
              <w:jc w:val="center"/>
            </w:pPr>
            <w:r>
              <w:rPr>
                <w:rFonts w:ascii="Times New Roman" w:hAnsi="Times New Roman"/>
                <w:color w:val="000000"/>
                <w:sz w:val="24"/>
              </w:rPr>
              <w:t xml:space="preserve"> 7 </w:t>
            </w:r>
          </w:p>
        </w:tc>
        <w:tc>
          <w:tcPr>
            <w:tcW w:w="2599" w:type="dxa"/>
            <w:tcMar>
              <w:top w:w="50" w:type="dxa"/>
              <w:left w:w="100" w:type="dxa"/>
            </w:tcMar>
            <w:vAlign w:val="center"/>
          </w:tcPr>
          <w:p w:rsidR="00C44FD2" w:rsidRDefault="00C44FD2"/>
        </w:tc>
      </w:tr>
    </w:tbl>
    <w:p w:rsidR="00C44FD2" w:rsidRDefault="00C44FD2">
      <w:pPr>
        <w:sectPr w:rsidR="00C44FD2">
          <w:pgSz w:w="16383" w:h="11906" w:orient="landscape"/>
          <w:pgMar w:top="1134" w:right="850" w:bottom="1134" w:left="1701" w:header="720" w:footer="720" w:gutter="0"/>
          <w:cols w:space="720"/>
        </w:sectPr>
      </w:pPr>
    </w:p>
    <w:p w:rsidR="00C44FD2" w:rsidRDefault="00BF372A">
      <w:pPr>
        <w:spacing w:after="0"/>
        <w:ind w:left="120"/>
      </w:pPr>
      <w:bookmarkStart w:id="10" w:name="block-45696195"/>
      <w:bookmarkEnd w:id="9"/>
      <w:r>
        <w:rPr>
          <w:rFonts w:ascii="Times New Roman" w:hAnsi="Times New Roman"/>
          <w:b/>
          <w:color w:val="000000"/>
          <w:sz w:val="28"/>
        </w:rPr>
        <w:lastRenderedPageBreak/>
        <w:t xml:space="preserve"> ПОУРОЧНОЕ ПЛАНИРОВАНИЕ </w:t>
      </w:r>
    </w:p>
    <w:p w:rsidR="00C44FD2" w:rsidRDefault="00BF372A">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4"/>
        <w:gridCol w:w="4160"/>
        <w:gridCol w:w="947"/>
        <w:gridCol w:w="1841"/>
        <w:gridCol w:w="1910"/>
        <w:gridCol w:w="1347"/>
        <w:gridCol w:w="2861"/>
      </w:tblGrid>
      <w:tr w:rsidR="00C44FD2" w:rsidTr="00616380">
        <w:trPr>
          <w:trHeight w:val="144"/>
          <w:tblCellSpacing w:w="20" w:type="nil"/>
        </w:trPr>
        <w:tc>
          <w:tcPr>
            <w:tcW w:w="973"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 п/п </w:t>
            </w:r>
          </w:p>
          <w:p w:rsidR="00C44FD2" w:rsidRDefault="00C44FD2">
            <w:pPr>
              <w:spacing w:after="0"/>
              <w:ind w:left="135"/>
            </w:pPr>
          </w:p>
        </w:tc>
        <w:tc>
          <w:tcPr>
            <w:tcW w:w="4161"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Тема урока </w:t>
            </w:r>
          </w:p>
          <w:p w:rsidR="00C44FD2" w:rsidRDefault="00C44FD2">
            <w:pPr>
              <w:spacing w:after="0"/>
              <w:ind w:left="135"/>
            </w:pPr>
          </w:p>
        </w:tc>
        <w:tc>
          <w:tcPr>
            <w:tcW w:w="0" w:type="auto"/>
            <w:gridSpan w:val="3"/>
            <w:tcMar>
              <w:top w:w="50" w:type="dxa"/>
              <w:left w:w="100" w:type="dxa"/>
            </w:tcMar>
            <w:vAlign w:val="center"/>
          </w:tcPr>
          <w:p w:rsidR="00C44FD2" w:rsidRDefault="00BF372A">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Дата изучения </w:t>
            </w:r>
          </w:p>
          <w:p w:rsidR="00C44FD2" w:rsidRDefault="00C44FD2">
            <w:pPr>
              <w:spacing w:after="0"/>
              <w:ind w:left="135"/>
            </w:pPr>
          </w:p>
        </w:tc>
        <w:tc>
          <w:tcPr>
            <w:tcW w:w="2861"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Электронные цифровые образовательные ресурсы </w:t>
            </w:r>
          </w:p>
          <w:p w:rsidR="00C44FD2" w:rsidRDefault="00C44FD2">
            <w:pPr>
              <w:spacing w:after="0"/>
              <w:ind w:left="135"/>
            </w:pPr>
          </w:p>
        </w:tc>
      </w:tr>
      <w:tr w:rsidR="00C44FD2" w:rsidTr="00616380">
        <w:trPr>
          <w:trHeight w:val="144"/>
          <w:tblCellSpacing w:w="20" w:type="nil"/>
        </w:trPr>
        <w:tc>
          <w:tcPr>
            <w:tcW w:w="0" w:type="auto"/>
            <w:vMerge/>
            <w:tcBorders>
              <w:top w:val="nil"/>
            </w:tcBorders>
            <w:tcMar>
              <w:top w:w="50" w:type="dxa"/>
              <w:left w:w="100" w:type="dxa"/>
            </w:tcMar>
          </w:tcPr>
          <w:p w:rsidR="00C44FD2" w:rsidRDefault="00C44FD2"/>
        </w:tc>
        <w:tc>
          <w:tcPr>
            <w:tcW w:w="0" w:type="auto"/>
            <w:vMerge/>
            <w:tcBorders>
              <w:top w:val="nil"/>
            </w:tcBorders>
            <w:tcMar>
              <w:top w:w="50" w:type="dxa"/>
              <w:left w:w="100" w:type="dxa"/>
            </w:tcMar>
          </w:tcPr>
          <w:p w:rsidR="00C44FD2" w:rsidRDefault="00C44FD2"/>
        </w:tc>
        <w:tc>
          <w:tcPr>
            <w:tcW w:w="947"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Всего </w:t>
            </w:r>
          </w:p>
          <w:p w:rsidR="00C44FD2" w:rsidRDefault="00C44FD2">
            <w:pPr>
              <w:spacing w:after="0"/>
              <w:ind w:left="135"/>
            </w:pPr>
          </w:p>
        </w:tc>
        <w:tc>
          <w:tcPr>
            <w:tcW w:w="1841"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Контрольные работы </w:t>
            </w:r>
          </w:p>
          <w:p w:rsidR="00C44FD2" w:rsidRDefault="00C44FD2">
            <w:pPr>
              <w:spacing w:after="0"/>
              <w:ind w:left="135"/>
            </w:pPr>
          </w:p>
        </w:tc>
        <w:tc>
          <w:tcPr>
            <w:tcW w:w="1910"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Практические работы </w:t>
            </w:r>
          </w:p>
          <w:p w:rsidR="00C44FD2" w:rsidRDefault="00C44FD2">
            <w:pPr>
              <w:spacing w:after="0"/>
              <w:ind w:left="135"/>
            </w:pPr>
          </w:p>
        </w:tc>
        <w:tc>
          <w:tcPr>
            <w:tcW w:w="0" w:type="auto"/>
            <w:vMerge/>
            <w:tcBorders>
              <w:top w:val="nil"/>
            </w:tcBorders>
            <w:tcMar>
              <w:top w:w="50" w:type="dxa"/>
              <w:left w:w="100" w:type="dxa"/>
            </w:tcMar>
          </w:tcPr>
          <w:p w:rsidR="00C44FD2" w:rsidRDefault="00C44FD2"/>
        </w:tc>
        <w:tc>
          <w:tcPr>
            <w:tcW w:w="0" w:type="auto"/>
            <w:vMerge/>
            <w:tcBorders>
              <w:top w:val="nil"/>
            </w:tcBorders>
            <w:tcMar>
              <w:top w:w="50" w:type="dxa"/>
              <w:left w:w="100" w:type="dxa"/>
            </w:tcMar>
          </w:tcPr>
          <w:p w:rsidR="00C44FD2" w:rsidRDefault="00C44FD2"/>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Предмет химии. Роль химии в жизни человека. </w:t>
            </w:r>
            <w:r>
              <w:rPr>
                <w:rFonts w:ascii="Times New Roman" w:hAnsi="Times New Roman"/>
                <w:color w:val="000000"/>
                <w:sz w:val="24"/>
              </w:rPr>
              <w:t>Тела и вещества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04.09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210</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Понятие о методах познания в химии</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06.09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227</w:t>
              </w:r>
              <w:r>
                <w:rPr>
                  <w:rFonts w:ascii="Times New Roman" w:hAnsi="Times New Roman"/>
                  <w:color w:val="0000FF"/>
                  <w:u w:val="single"/>
                </w:rPr>
                <w:t>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1 «Правила работы в лаборатории и приёмы обращения с лабораторным оборудованием»</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Pr="001848DE" w:rsidRDefault="001848DE">
            <w:pPr>
              <w:spacing w:after="0"/>
              <w:ind w:left="135"/>
              <w:jc w:val="center"/>
              <w:rPr>
                <w:lang w:val="ru-RU"/>
              </w:rPr>
            </w:pPr>
            <w:r>
              <w:rPr>
                <w:lang w:val="ru-RU"/>
              </w:rPr>
              <w:t>1</w:t>
            </w: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11.09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23</w:t>
              </w:r>
              <w:r>
                <w:rPr>
                  <w:rFonts w:ascii="Times New Roman" w:hAnsi="Times New Roman"/>
                  <w:color w:val="0000FF"/>
                  <w:u w:val="single"/>
                </w:rPr>
                <w:t>dc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Чистые вещества и смеси. Способы разделения смесей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13.09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26</w:t>
              </w:r>
              <w:r>
                <w:rPr>
                  <w:rFonts w:ascii="Times New Roman" w:hAnsi="Times New Roman"/>
                  <w:color w:val="0000FF"/>
                  <w:u w:val="single"/>
                </w:rPr>
                <w:t>ca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2 «Разделение смесей (на примере очистки поваренной соли)»</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Pr="001848DE" w:rsidRDefault="001848DE">
            <w:pPr>
              <w:spacing w:after="0"/>
              <w:ind w:left="135"/>
              <w:jc w:val="center"/>
              <w:rPr>
                <w:lang w:val="ru-RU"/>
              </w:rPr>
            </w:pPr>
            <w:r>
              <w:rPr>
                <w:lang w:val="ru-RU"/>
              </w:rPr>
              <w:t>1</w:t>
            </w: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sidRPr="00C54382">
              <w:rPr>
                <w:rFonts w:ascii="Times New Roman" w:hAnsi="Times New Roman" w:cs="Times New Roman"/>
                <w:lang w:val="ru-RU"/>
              </w:rPr>
              <w:t>18.09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28</w:t>
              </w:r>
              <w:r>
                <w:rPr>
                  <w:rFonts w:ascii="Times New Roman" w:hAnsi="Times New Roman"/>
                  <w:color w:val="0000FF"/>
                  <w:u w:val="single"/>
                </w:rPr>
                <w:t>c</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Атомы и молекулы</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20.09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w:t>
              </w:r>
              <w:r>
                <w:rPr>
                  <w:rFonts w:ascii="Times New Roman" w:hAnsi="Times New Roman"/>
                  <w:color w:val="0000FF"/>
                  <w:u w:val="single"/>
                </w:rPr>
                <w:t>a</w:t>
              </w:r>
              <w:r w:rsidRPr="00137EFB">
                <w:rPr>
                  <w:rFonts w:ascii="Times New Roman" w:hAnsi="Times New Roman"/>
                  <w:color w:val="0000FF"/>
                  <w:u w:val="single"/>
                  <w:lang w:val="ru-RU"/>
                </w:rPr>
                <w:t>6</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7</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Химические элементы. Знаки (символы) химических элементов</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25.09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w:t>
              </w:r>
              <w:r>
                <w:rPr>
                  <w:rFonts w:ascii="Times New Roman" w:hAnsi="Times New Roman"/>
                  <w:color w:val="0000FF"/>
                  <w:u w:val="single"/>
                </w:rPr>
                <w:t>be</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8</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Простые и сложные вещества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27.09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w:t>
              </w:r>
              <w:r>
                <w:rPr>
                  <w:rFonts w:ascii="Times New Roman" w:hAnsi="Times New Roman"/>
                  <w:color w:val="0000FF"/>
                  <w:u w:val="single"/>
                </w:rPr>
                <w:t>a</w:t>
              </w:r>
              <w:r w:rsidRPr="00137EFB">
                <w:rPr>
                  <w:rFonts w:ascii="Times New Roman" w:hAnsi="Times New Roman"/>
                  <w:color w:val="0000FF"/>
                  <w:u w:val="single"/>
                  <w:lang w:val="ru-RU"/>
                </w:rPr>
                <w:t>6</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9</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Атомно-молекулярное учение</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sidRPr="00C54382">
              <w:rPr>
                <w:rFonts w:ascii="Times New Roman" w:hAnsi="Times New Roman" w:cs="Times New Roman"/>
                <w:lang w:val="ru-RU"/>
              </w:rPr>
              <w:t>02.10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w:t>
              </w:r>
              <w:r>
                <w:rPr>
                  <w:rFonts w:ascii="Times New Roman" w:hAnsi="Times New Roman"/>
                  <w:color w:val="0000FF"/>
                  <w:u w:val="single"/>
                </w:rPr>
                <w:t>d</w:t>
              </w:r>
              <w:r w:rsidRPr="00137EFB">
                <w:rPr>
                  <w:rFonts w:ascii="Times New Roman" w:hAnsi="Times New Roman"/>
                  <w:color w:val="0000FF"/>
                  <w:u w:val="single"/>
                  <w:lang w:val="ru-RU"/>
                </w:rPr>
                <w:t>50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lastRenderedPageBreak/>
              <w:t>10</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Закон постоянства состава веществ. Химическая формула. </w:t>
            </w:r>
            <w:r>
              <w:rPr>
                <w:rFonts w:ascii="Times New Roman" w:hAnsi="Times New Roman"/>
                <w:color w:val="000000"/>
                <w:sz w:val="24"/>
              </w:rPr>
              <w:t>Валентность атомов химических элементов</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04.10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2</w:t>
              </w:r>
              <w:r>
                <w:rPr>
                  <w:rFonts w:ascii="Times New Roman" w:hAnsi="Times New Roman"/>
                  <w:color w:val="0000FF"/>
                  <w:u w:val="single"/>
                </w:rPr>
                <w:t>eae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11</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Относительная атомная масса. Относительная молекулярная масса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09.10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323</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12</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Массовая доля химического элемента в соединении</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11.10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350</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13</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Количество вещества. Моль. Молярная масса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16.10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5230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14</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Физические и химические явления. Химическая реакция</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18.10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37</w:t>
              </w:r>
              <w:r>
                <w:rPr>
                  <w:rFonts w:ascii="Times New Roman" w:hAnsi="Times New Roman"/>
                  <w:color w:val="0000FF"/>
                  <w:u w:val="single"/>
                </w:rPr>
                <w:t>fa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15</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Признаки и условия протекания химических реакций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23.10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3</w:t>
              </w:r>
              <w:r>
                <w:rPr>
                  <w:rFonts w:ascii="Times New Roman" w:hAnsi="Times New Roman"/>
                  <w:color w:val="0000FF"/>
                  <w:u w:val="single"/>
                </w:rPr>
                <w:t>a</w:t>
              </w:r>
              <w:r w:rsidRPr="00137EFB">
                <w:rPr>
                  <w:rFonts w:ascii="Times New Roman" w:hAnsi="Times New Roman"/>
                  <w:color w:val="0000FF"/>
                  <w:u w:val="single"/>
                  <w:lang w:val="ru-RU"/>
                </w:rPr>
                <w:t>16</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16</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Закон сохранения массы веществ. Химические уравнения</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25.10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3</w:t>
              </w:r>
              <w:r>
                <w:rPr>
                  <w:rFonts w:ascii="Times New Roman" w:hAnsi="Times New Roman"/>
                  <w:color w:val="0000FF"/>
                  <w:u w:val="single"/>
                </w:rPr>
                <w:t>b</w:t>
              </w:r>
              <w:r w:rsidRPr="00137EFB">
                <w:rPr>
                  <w:rFonts w:ascii="Times New Roman" w:hAnsi="Times New Roman"/>
                  <w:color w:val="0000FF"/>
                  <w:u w:val="single"/>
                  <w:lang w:val="ru-RU"/>
                </w:rPr>
                <w:t>88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17</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Вычисления количества, массы вещества по уравнениям химических реакций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06.11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5708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18</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Классификация химических реакций (соединения, разложения, замещения, обмена)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08.11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3</w:t>
              </w:r>
              <w:r>
                <w:rPr>
                  <w:rFonts w:ascii="Times New Roman" w:hAnsi="Times New Roman"/>
                  <w:color w:val="0000FF"/>
                  <w:u w:val="single"/>
                </w:rPr>
                <w:t>f</w:t>
              </w:r>
              <w:r w:rsidRPr="00137EFB">
                <w:rPr>
                  <w:rFonts w:ascii="Times New Roman" w:hAnsi="Times New Roman"/>
                  <w:color w:val="0000FF"/>
                  <w:u w:val="single"/>
                  <w:lang w:val="ru-RU"/>
                </w:rPr>
                <w:t>34</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19</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М. В. Ломоносов — учёный-энциклопедист. </w:t>
            </w:r>
            <w:r>
              <w:rPr>
                <w:rFonts w:ascii="Times New Roman" w:hAnsi="Times New Roman"/>
                <w:color w:val="000000"/>
                <w:sz w:val="24"/>
              </w:rPr>
              <w:t>Обобщение и систематизация знаний</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13.11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40</w:t>
              </w:r>
              <w:r>
                <w:rPr>
                  <w:rFonts w:ascii="Times New Roman" w:hAnsi="Times New Roman"/>
                  <w:color w:val="0000FF"/>
                  <w:u w:val="single"/>
                </w:rPr>
                <w:t>c</w:t>
              </w:r>
              <w:r w:rsidRPr="00137EFB">
                <w:rPr>
                  <w:rFonts w:ascii="Times New Roman" w:hAnsi="Times New Roman"/>
                  <w:color w:val="0000FF"/>
                  <w:u w:val="single"/>
                  <w:lang w:val="ru-RU"/>
                </w:rPr>
                <w:t>4</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20</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Контрольная работа №1 по теме «Вещества и химические реакции»</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15.11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4290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21</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Воздух — смесь газов. Состав воздуха. Кислород — элемент и </w:t>
            </w:r>
            <w:r w:rsidRPr="00137EFB">
              <w:rPr>
                <w:rFonts w:ascii="Times New Roman" w:hAnsi="Times New Roman"/>
                <w:color w:val="000000"/>
                <w:sz w:val="24"/>
                <w:lang w:val="ru-RU"/>
              </w:rPr>
              <w:lastRenderedPageBreak/>
              <w:t xml:space="preserve">простое вещество. </w:t>
            </w:r>
            <w:r>
              <w:rPr>
                <w:rFonts w:ascii="Times New Roman" w:hAnsi="Times New Roman"/>
                <w:color w:val="000000"/>
                <w:sz w:val="24"/>
              </w:rPr>
              <w:t>Озон</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20.11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448</w:t>
              </w:r>
              <w:r>
                <w:rPr>
                  <w:rFonts w:ascii="Times New Roman" w:hAnsi="Times New Roman"/>
                  <w:color w:val="0000FF"/>
                  <w:u w:val="single"/>
                </w:rPr>
                <w:t>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lastRenderedPageBreak/>
              <w:t>22</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Физические и химические свойства кислорода (реакции окисления, горение). </w:t>
            </w:r>
            <w:r>
              <w:rPr>
                <w:rFonts w:ascii="Times New Roman" w:hAnsi="Times New Roman"/>
                <w:color w:val="000000"/>
                <w:sz w:val="24"/>
              </w:rPr>
              <w:t>Понятие об оксидах</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22.11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4614</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23</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Способы получения кислорода в лаборатории и промышленности. </w:t>
            </w:r>
            <w:r>
              <w:rPr>
                <w:rFonts w:ascii="Times New Roman" w:hAnsi="Times New Roman"/>
                <w:color w:val="000000"/>
                <w:sz w:val="24"/>
              </w:rPr>
              <w:t>Применение кислорода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27.11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497</w:t>
              </w:r>
              <w:r>
                <w:rPr>
                  <w:rFonts w:ascii="Times New Roman" w:hAnsi="Times New Roman"/>
                  <w:color w:val="0000FF"/>
                  <w:u w:val="single"/>
                </w:rPr>
                <w:t>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24</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Тепловой эффект химической реакции, понятие о термохимическом уравнении, экзо- и эндотермических реакциях</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29.11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4790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25</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Топливо (нефть, уголь и метан). Загрязнение воздуха, способы его предотвращения</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04.12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w:t>
              </w:r>
              <w:r>
                <w:rPr>
                  <w:rFonts w:ascii="Times New Roman" w:hAnsi="Times New Roman"/>
                  <w:color w:val="0000FF"/>
                  <w:u w:val="single"/>
                </w:rPr>
                <w:t>c</w:t>
              </w:r>
              <w:r w:rsidRPr="00137EFB">
                <w:rPr>
                  <w:rFonts w:ascii="Times New Roman" w:hAnsi="Times New Roman"/>
                  <w:color w:val="0000FF"/>
                  <w:u w:val="single"/>
                  <w:lang w:val="ru-RU"/>
                </w:rPr>
                <w:t>4</w:t>
              </w:r>
              <w:r>
                <w:rPr>
                  <w:rFonts w:ascii="Times New Roman" w:hAnsi="Times New Roman"/>
                  <w:color w:val="0000FF"/>
                  <w:u w:val="single"/>
                </w:rPr>
                <w:t>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26</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3 по теме «Получение и собирание кислорода, изучение его свойств»</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06.12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w:t>
              </w:r>
              <w:r>
                <w:rPr>
                  <w:rFonts w:ascii="Times New Roman" w:hAnsi="Times New Roman"/>
                  <w:color w:val="0000FF"/>
                  <w:u w:val="single"/>
                </w:rPr>
                <w:t>ae</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27</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Водород — элемент и простое вещество. </w:t>
            </w:r>
            <w:r>
              <w:rPr>
                <w:rFonts w:ascii="Times New Roman" w:hAnsi="Times New Roman"/>
                <w:color w:val="000000"/>
                <w:sz w:val="24"/>
              </w:rPr>
              <w:t>Нахождение в природе</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11.12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w:t>
              </w:r>
              <w:r>
                <w:rPr>
                  <w:rFonts w:ascii="Times New Roman" w:hAnsi="Times New Roman"/>
                  <w:color w:val="0000FF"/>
                  <w:u w:val="single"/>
                </w:rPr>
                <w:t>dd</w:t>
              </w:r>
              <w:r w:rsidRPr="00137EFB">
                <w:rPr>
                  <w:rFonts w:ascii="Times New Roman" w:hAnsi="Times New Roman"/>
                  <w:color w:val="0000FF"/>
                  <w:u w:val="single"/>
                  <w:lang w:val="ru-RU"/>
                </w:rPr>
                <w:t>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28</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Физические и химические свойства водорода. </w:t>
            </w:r>
            <w:r>
              <w:rPr>
                <w:rFonts w:ascii="Times New Roman" w:hAnsi="Times New Roman"/>
                <w:color w:val="000000"/>
                <w:sz w:val="24"/>
              </w:rPr>
              <w:t>Применение водорода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13.12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w:t>
              </w:r>
              <w:r>
                <w:rPr>
                  <w:rFonts w:ascii="Times New Roman" w:hAnsi="Times New Roman"/>
                  <w:color w:val="0000FF"/>
                  <w:u w:val="single"/>
                </w:rPr>
                <w:t>dd</w:t>
              </w:r>
              <w:r w:rsidRPr="00137EFB">
                <w:rPr>
                  <w:rFonts w:ascii="Times New Roman" w:hAnsi="Times New Roman"/>
                  <w:color w:val="0000FF"/>
                  <w:u w:val="single"/>
                  <w:lang w:val="ru-RU"/>
                </w:rPr>
                <w:t>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29</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Понятие о кислотах и солях</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18.12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50</w:t>
              </w:r>
              <w:r>
                <w:rPr>
                  <w:rFonts w:ascii="Times New Roman" w:hAnsi="Times New Roman"/>
                  <w:color w:val="0000FF"/>
                  <w:u w:val="single"/>
                </w:rPr>
                <w:t>d</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30</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Способы получения водорода в лаборатории</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20.12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w:t>
              </w:r>
              <w:r>
                <w:rPr>
                  <w:rFonts w:ascii="Times New Roman" w:hAnsi="Times New Roman"/>
                  <w:color w:val="0000FF"/>
                  <w:u w:val="single"/>
                </w:rPr>
                <w:t>dd</w:t>
              </w:r>
              <w:r w:rsidRPr="00137EFB">
                <w:rPr>
                  <w:rFonts w:ascii="Times New Roman" w:hAnsi="Times New Roman"/>
                  <w:color w:val="0000FF"/>
                  <w:u w:val="single"/>
                  <w:lang w:val="ru-RU"/>
                </w:rPr>
                <w:t>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31</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4 по теме «Получение и собирание водорода, изучение его свойств»</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sidRPr="00C54382">
              <w:rPr>
                <w:rFonts w:ascii="Times New Roman" w:hAnsi="Times New Roman" w:cs="Times New Roman"/>
                <w:lang w:val="ru-RU"/>
              </w:rPr>
              <w:t>25.12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4</w:t>
              </w:r>
              <w:r>
                <w:rPr>
                  <w:rFonts w:ascii="Times New Roman" w:hAnsi="Times New Roman"/>
                  <w:color w:val="0000FF"/>
                  <w:u w:val="single"/>
                </w:rPr>
                <w:t>f</w:t>
              </w:r>
              <w:r w:rsidRPr="00137EFB">
                <w:rPr>
                  <w:rFonts w:ascii="Times New Roman" w:hAnsi="Times New Roman"/>
                  <w:color w:val="0000FF"/>
                  <w:u w:val="single"/>
                  <w:lang w:val="ru-RU"/>
                </w:rPr>
                <w:t>42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lastRenderedPageBreak/>
              <w:t>32</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Молярный объём газов. Закон Авогадро</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spacing w:after="0"/>
              <w:ind w:hanging="51"/>
              <w:jc w:val="center"/>
              <w:rPr>
                <w:rFonts w:ascii="Times New Roman" w:hAnsi="Times New Roman" w:cs="Times New Roman"/>
                <w:lang w:val="ru-RU"/>
              </w:rPr>
            </w:pPr>
            <w:r>
              <w:rPr>
                <w:rFonts w:ascii="Times New Roman" w:hAnsi="Times New Roman" w:cs="Times New Roman"/>
                <w:lang w:val="ru-RU"/>
              </w:rPr>
              <w:t>27.12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542</w:t>
              </w:r>
              <w:r>
                <w:rPr>
                  <w:rFonts w:ascii="Times New Roman" w:hAnsi="Times New Roman"/>
                  <w:color w:val="0000FF"/>
                  <w:u w:val="single"/>
                </w:rPr>
                <w:t>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33</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Вычисления объёма, количества вещества газа по его известному количеству вещества или объёму</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C54382">
            <w:pPr>
              <w:ind w:hanging="51"/>
              <w:jc w:val="center"/>
              <w:rPr>
                <w:rFonts w:ascii="Times New Roman" w:hAnsi="Times New Roman" w:cs="Times New Roman"/>
                <w:lang w:val="ru-RU"/>
              </w:rPr>
            </w:pPr>
            <w:r>
              <w:rPr>
                <w:rFonts w:ascii="Times New Roman" w:hAnsi="Times New Roman" w:cs="Times New Roman"/>
                <w:lang w:val="ru-RU"/>
              </w:rPr>
              <w:t>10.01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55</w:t>
              </w:r>
              <w:r>
                <w:rPr>
                  <w:rFonts w:ascii="Times New Roman" w:hAnsi="Times New Roman"/>
                  <w:color w:val="0000FF"/>
                  <w:u w:val="single"/>
                </w:rPr>
                <w:t>a</w:t>
              </w:r>
              <w:r w:rsidRPr="00137EFB">
                <w:rPr>
                  <w:rFonts w:ascii="Times New Roman" w:hAnsi="Times New Roman"/>
                  <w:color w:val="0000FF"/>
                  <w:u w:val="single"/>
                  <w:lang w:val="ru-RU"/>
                </w:rPr>
                <w:t>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34</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Вычисления объёмов газов по уравнению реакции на основе закона объёмных отношений газов</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sidRPr="00C54382">
              <w:rPr>
                <w:rFonts w:ascii="Times New Roman" w:hAnsi="Times New Roman" w:cs="Times New Roman"/>
                <w:lang w:val="ru-RU"/>
              </w:rPr>
              <w:t>15.01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5708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35</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Физические и химические свойства воды</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17</w:t>
            </w:r>
            <w:r w:rsidRPr="00C54382">
              <w:rPr>
                <w:rFonts w:ascii="Times New Roman" w:hAnsi="Times New Roman" w:cs="Times New Roman"/>
                <w:lang w:val="ru-RU"/>
              </w:rPr>
              <w:t>.01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587</w:t>
              </w:r>
              <w:r>
                <w:rPr>
                  <w:rFonts w:ascii="Times New Roman" w:hAnsi="Times New Roman"/>
                  <w:color w:val="0000FF"/>
                  <w:u w:val="single"/>
                </w:rPr>
                <w:t>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36</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Состав оснований. Понятие об индикаторах</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2</w:t>
            </w:r>
            <w:r w:rsidRPr="00C54382">
              <w:rPr>
                <w:rFonts w:ascii="Times New Roman" w:hAnsi="Times New Roman" w:cs="Times New Roman"/>
                <w:lang w:val="ru-RU"/>
              </w:rPr>
              <w:t>.01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59</w:t>
              </w:r>
              <w:r>
                <w:rPr>
                  <w:rFonts w:ascii="Times New Roman" w:hAnsi="Times New Roman"/>
                  <w:color w:val="0000FF"/>
                  <w:u w:val="single"/>
                </w:rPr>
                <w:t>e</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37</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Вода как растворитель. Насыщенные и ненасыщенные растворы. Массовая доля вещества в растворе</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4</w:t>
            </w:r>
            <w:r w:rsidRPr="00C54382">
              <w:rPr>
                <w:rFonts w:ascii="Times New Roman" w:hAnsi="Times New Roman" w:cs="Times New Roman"/>
                <w:lang w:val="ru-RU"/>
              </w:rPr>
              <w:t>.01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w:t>
              </w:r>
              <w:r>
                <w:rPr>
                  <w:rFonts w:ascii="Times New Roman" w:hAnsi="Times New Roman"/>
                  <w:color w:val="0000FF"/>
                  <w:u w:val="single"/>
                </w:rPr>
                <w:t>b</w:t>
              </w:r>
              <w:r w:rsidRPr="00137EFB">
                <w:rPr>
                  <w:rFonts w:ascii="Times New Roman" w:hAnsi="Times New Roman"/>
                  <w:color w:val="0000FF"/>
                  <w:u w:val="single"/>
                  <w:lang w:val="ru-RU"/>
                </w:rPr>
                <w:t>40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38</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5 по теме «Приготовление растворов с определённой массовой долей растворённого вещества»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29.01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5</w:t>
              </w:r>
              <w:r>
                <w:rPr>
                  <w:rFonts w:ascii="Times New Roman" w:hAnsi="Times New Roman"/>
                  <w:color w:val="0000FF"/>
                  <w:u w:val="single"/>
                </w:rPr>
                <w:t>eba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39</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Контрольная работа №2 по теме «Кислород. </w:t>
            </w:r>
            <w:r>
              <w:rPr>
                <w:rFonts w:ascii="Times New Roman" w:hAnsi="Times New Roman"/>
                <w:color w:val="000000"/>
                <w:sz w:val="24"/>
              </w:rPr>
              <w:t>Водород. Вода»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31.01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6342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40</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Оксиды: состав, классификация, номенклатура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05</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664</w:t>
              </w:r>
              <w:r>
                <w:rPr>
                  <w:rFonts w:ascii="Times New Roman" w:hAnsi="Times New Roman"/>
                  <w:color w:val="0000FF"/>
                  <w:u w:val="single"/>
                </w:rPr>
                <w:t>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41</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Получение и химические свойства кислотных, основных и амфотерных оксидов</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07</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664</w:t>
              </w:r>
              <w:r>
                <w:rPr>
                  <w:rFonts w:ascii="Times New Roman" w:hAnsi="Times New Roman"/>
                  <w:color w:val="0000FF"/>
                  <w:u w:val="single"/>
                </w:rPr>
                <w:t>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42</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Основания: состав, классификация, номенклатура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2</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67</w:t>
              </w:r>
              <w:r>
                <w:rPr>
                  <w:rFonts w:ascii="Times New Roman" w:hAnsi="Times New Roman"/>
                  <w:color w:val="0000FF"/>
                  <w:u w:val="single"/>
                </w:rPr>
                <w:t>ca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lastRenderedPageBreak/>
              <w:t>43</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Получение и химические свойства оснований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4</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67</w:t>
              </w:r>
              <w:r>
                <w:rPr>
                  <w:rFonts w:ascii="Times New Roman" w:hAnsi="Times New Roman"/>
                  <w:color w:val="0000FF"/>
                  <w:u w:val="single"/>
                </w:rPr>
                <w:t>ca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44</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Кислоты: состав, классификация, номенклатура</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19</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dfee</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45</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Получение и химические свойства кислот</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1</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dfee</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46</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Соли (средние): номенклатура, способы получения, химические свойства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26.02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9474</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47</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6. Решение экспериментальных задач по теме «Основные классы неорганических соединений»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28.02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b</w:t>
              </w:r>
              <w:r w:rsidRPr="00137EFB">
                <w:rPr>
                  <w:rFonts w:ascii="Times New Roman" w:hAnsi="Times New Roman"/>
                  <w:color w:val="0000FF"/>
                  <w:u w:val="single"/>
                  <w:lang w:val="ru-RU"/>
                </w:rPr>
                <w:t>7</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48</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Генетическая связь между классами неорганических соединений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05</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a</w:t>
              </w:r>
              <w:r w:rsidRPr="00137EFB">
                <w:rPr>
                  <w:rFonts w:ascii="Times New Roman" w:hAnsi="Times New Roman"/>
                  <w:color w:val="0000FF"/>
                  <w:u w:val="single"/>
                  <w:lang w:val="ru-RU"/>
                </w:rPr>
                <w:t>50</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49</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Обобщение и систематизация знаний</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07</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cb</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50</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Контрольная работа №3 по теме "Основные классы неорганических соединений"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2</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e</w:t>
              </w:r>
              <w:r w:rsidRPr="00137EFB">
                <w:rPr>
                  <w:rFonts w:ascii="Times New Roman" w:hAnsi="Times New Roman"/>
                  <w:color w:val="0000FF"/>
                  <w:u w:val="single"/>
                  <w:lang w:val="ru-RU"/>
                </w:rPr>
                <w:t>1</w:t>
              </w:r>
              <w:r>
                <w:rPr>
                  <w:rFonts w:ascii="Times New Roman" w:hAnsi="Times New Roman"/>
                  <w:color w:val="0000FF"/>
                  <w:u w:val="single"/>
                </w:rPr>
                <w:t>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51</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Первые попытки классификации химических элементов. Понятие о группах сходных элементов</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4</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ffa</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52</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Периодический закон и Периодическая система химических элементов Д. И. Менделеева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19</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w:t>
              </w:r>
              <w:r w:rsidRPr="00137EFB">
                <w:rPr>
                  <w:rFonts w:ascii="Times New Roman" w:hAnsi="Times New Roman"/>
                  <w:color w:val="0000FF"/>
                  <w:u w:val="single"/>
                  <w:lang w:val="ru-RU"/>
                </w:rPr>
                <w:t>52</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53</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Периоды, группы, подгруппы</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21.03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w:t>
              </w:r>
              <w:r w:rsidRPr="00137EFB">
                <w:rPr>
                  <w:rFonts w:ascii="Times New Roman" w:hAnsi="Times New Roman"/>
                  <w:color w:val="0000FF"/>
                  <w:u w:val="single"/>
                  <w:lang w:val="ru-RU"/>
                </w:rPr>
                <w:t>52</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lastRenderedPageBreak/>
              <w:t>54</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Строение атомов. Состав атомных ядер. </w:t>
            </w:r>
            <w:r>
              <w:rPr>
                <w:rFonts w:ascii="Times New Roman" w:hAnsi="Times New Roman"/>
                <w:color w:val="000000"/>
                <w:sz w:val="24"/>
              </w:rPr>
              <w:t>Изотопы</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w:t>
            </w:r>
            <w:r>
              <w:rPr>
                <w:rFonts w:ascii="Times New Roman" w:hAnsi="Times New Roman" w:cs="Times New Roman"/>
                <w:lang w:val="ru-RU"/>
              </w:rPr>
              <w:t>2</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w:t>
              </w:r>
              <w:r w:rsidRPr="00137EFB">
                <w:rPr>
                  <w:rFonts w:ascii="Times New Roman" w:hAnsi="Times New Roman"/>
                  <w:color w:val="0000FF"/>
                  <w:u w:val="single"/>
                  <w:lang w:val="ru-RU"/>
                </w:rPr>
                <w:t>342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55</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Строение электронных оболочек атомов элементов Периодической системы Д. И. Менделеева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w:t>
            </w:r>
            <w:r>
              <w:rPr>
                <w:rFonts w:ascii="Times New Roman" w:hAnsi="Times New Roman" w:cs="Times New Roman"/>
                <w:lang w:val="ru-RU"/>
              </w:rPr>
              <w:t>4</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w:t>
              </w:r>
              <w:r w:rsidRPr="00137EFB">
                <w:rPr>
                  <w:rFonts w:ascii="Times New Roman" w:hAnsi="Times New Roman"/>
                  <w:color w:val="0000FF"/>
                  <w:u w:val="single"/>
                  <w:lang w:val="ru-RU"/>
                </w:rPr>
                <w:t>6</w:t>
              </w:r>
              <w:r>
                <w:rPr>
                  <w:rFonts w:ascii="Times New Roman" w:hAnsi="Times New Roman"/>
                  <w:color w:val="0000FF"/>
                  <w:u w:val="single"/>
                </w:rPr>
                <w:t>bc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56</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Характеристика химического элемента по его положению в Периодической системе Д. И. Менделеева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09</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w:t>
              </w:r>
              <w:r w:rsidRPr="00137EFB">
                <w:rPr>
                  <w:rFonts w:ascii="Times New Roman" w:hAnsi="Times New Roman"/>
                  <w:color w:val="0000FF"/>
                  <w:u w:val="single"/>
                  <w:lang w:val="ru-RU"/>
                </w:rPr>
                <w:t>824</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57</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Значение Периодического закона для развития науки и практики. Д. И. Менделеев — учёный, педагог и гражданин</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1</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w:t>
              </w:r>
              <w:r w:rsidRPr="00137EFB">
                <w:rPr>
                  <w:rFonts w:ascii="Times New Roman" w:hAnsi="Times New Roman"/>
                  <w:color w:val="0000FF"/>
                  <w:u w:val="single"/>
                  <w:lang w:val="ru-RU"/>
                </w:rPr>
                <w:t>96</w:t>
              </w:r>
              <w:r>
                <w:rPr>
                  <w:rFonts w:ascii="Times New Roman" w:hAnsi="Times New Roman"/>
                  <w:color w:val="0000FF"/>
                  <w:u w:val="single"/>
                </w:rPr>
                <w:t>e</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58</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Электроотрицательность атомов химических элементов/ Всероссийская проверочная работа</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16</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adaab</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59</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Ионная химическая связь</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18</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adac</w:t>
              </w:r>
              <w:r w:rsidRPr="00137EFB">
                <w:rPr>
                  <w:rFonts w:ascii="Times New Roman" w:hAnsi="Times New Roman"/>
                  <w:color w:val="0000FF"/>
                  <w:u w:val="single"/>
                  <w:lang w:val="ru-RU"/>
                </w:rPr>
                <w:t>34</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60</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Ковалентная полярная химическая связь</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3</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adaab</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61</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Ковалентная неполярная химическая связь</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spacing w:after="0"/>
              <w:ind w:hanging="51"/>
              <w:jc w:val="center"/>
              <w:rPr>
                <w:rFonts w:ascii="Times New Roman" w:hAnsi="Times New Roman" w:cs="Times New Roman"/>
              </w:rPr>
            </w:pPr>
            <w:r>
              <w:rPr>
                <w:rFonts w:ascii="Times New Roman" w:hAnsi="Times New Roman" w:cs="Times New Roman"/>
                <w:lang w:val="ru-RU"/>
              </w:rPr>
              <w:t>25</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adaab</w:t>
              </w:r>
              <w:r w:rsidRPr="00137EFB">
                <w:rPr>
                  <w:rFonts w:ascii="Times New Roman" w:hAnsi="Times New Roman"/>
                  <w:color w:val="0000FF"/>
                  <w:u w:val="single"/>
                  <w:lang w:val="ru-RU"/>
                </w:rPr>
                <w:t>9</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62</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Степень окисления</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30</w:t>
            </w:r>
            <w:r w:rsidRPr="00C54382">
              <w:rPr>
                <w:rFonts w:ascii="Times New Roman" w:hAnsi="Times New Roman" w:cs="Times New Roman"/>
                <w:lang w:val="ru-RU"/>
              </w:rPr>
              <w:t>.0</w:t>
            </w:r>
            <w:r>
              <w:rPr>
                <w:rFonts w:ascii="Times New Roman" w:hAnsi="Times New Roman" w:cs="Times New Roman"/>
                <w:lang w:val="ru-RU"/>
              </w:rPr>
              <w:t>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adae</w:t>
              </w:r>
              <w:r w:rsidRPr="00137EFB">
                <w:rPr>
                  <w:rFonts w:ascii="Times New Roman" w:hAnsi="Times New Roman"/>
                  <w:color w:val="0000FF"/>
                  <w:u w:val="single"/>
                  <w:lang w:val="ru-RU"/>
                </w:rPr>
                <w:t>28</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63</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Окислительно-восстановительные реакции</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w:t>
            </w:r>
            <w:r>
              <w:rPr>
                <w:rFonts w:ascii="Times New Roman" w:hAnsi="Times New Roman" w:cs="Times New Roman"/>
                <w:lang w:val="ru-RU"/>
              </w:rPr>
              <w:t>2</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076</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64</w:t>
            </w:r>
          </w:p>
        </w:tc>
        <w:tc>
          <w:tcPr>
            <w:tcW w:w="4161" w:type="dxa"/>
            <w:tcMar>
              <w:top w:w="50" w:type="dxa"/>
              <w:left w:w="100" w:type="dxa"/>
            </w:tcMar>
            <w:vAlign w:val="center"/>
          </w:tcPr>
          <w:p w:rsidR="00616380" w:rsidRDefault="00616380">
            <w:pPr>
              <w:spacing w:after="0"/>
              <w:ind w:left="135"/>
            </w:pPr>
            <w:r>
              <w:rPr>
                <w:rFonts w:ascii="Times New Roman" w:hAnsi="Times New Roman"/>
                <w:color w:val="000000"/>
                <w:sz w:val="24"/>
              </w:rPr>
              <w:t>Окислители и восстановители</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07</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076</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lastRenderedPageBreak/>
              <w:t>65</w:t>
            </w:r>
          </w:p>
        </w:tc>
        <w:tc>
          <w:tcPr>
            <w:tcW w:w="4161"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Контрольная работа №4 по теме «Строение атома. </w:t>
            </w:r>
            <w:r>
              <w:rPr>
                <w:rFonts w:ascii="Times New Roman" w:hAnsi="Times New Roman"/>
                <w:color w:val="000000"/>
                <w:sz w:val="24"/>
              </w:rPr>
              <w:t>Химическая связь»</w:t>
            </w:r>
          </w:p>
        </w:tc>
        <w:tc>
          <w:tcPr>
            <w:tcW w:w="947"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sidRPr="00C54382">
              <w:rPr>
                <w:rFonts w:ascii="Times New Roman" w:hAnsi="Times New Roman" w:cs="Times New Roman"/>
                <w:lang w:val="ru-RU"/>
              </w:rPr>
              <w:t>14.05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486</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66</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Резервный урок. Обобщение и систематизация знаний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6</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33</w:t>
              </w:r>
              <w:r>
                <w:rPr>
                  <w:rFonts w:ascii="Times New Roman" w:hAnsi="Times New Roman"/>
                  <w:color w:val="0000FF"/>
                  <w:u w:val="single"/>
                </w:rPr>
                <w:t>c</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67</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Резервный урок. Обобщение и систематизация знаний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sidRPr="00C54382">
              <w:rPr>
                <w:rFonts w:ascii="Times New Roman" w:hAnsi="Times New Roman" w:cs="Times New Roman"/>
                <w:lang w:val="ru-RU"/>
              </w:rPr>
              <w:t>21.05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cb</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73" w:type="dxa"/>
            <w:tcMar>
              <w:top w:w="50" w:type="dxa"/>
              <w:left w:w="100" w:type="dxa"/>
            </w:tcMar>
            <w:vAlign w:val="center"/>
          </w:tcPr>
          <w:p w:rsidR="00616380" w:rsidRDefault="00616380">
            <w:pPr>
              <w:spacing w:after="0"/>
            </w:pPr>
            <w:r>
              <w:rPr>
                <w:rFonts w:ascii="Times New Roman" w:hAnsi="Times New Roman"/>
                <w:color w:val="000000"/>
                <w:sz w:val="24"/>
              </w:rPr>
              <w:t>68</w:t>
            </w:r>
          </w:p>
        </w:tc>
        <w:tc>
          <w:tcPr>
            <w:tcW w:w="41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Резервный урок. Обобщение и систематизация знаний</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C54382">
            <w:pPr>
              <w:ind w:hanging="51"/>
              <w:jc w:val="center"/>
              <w:rPr>
                <w:rFonts w:ascii="Times New Roman" w:hAnsi="Times New Roman" w:cs="Times New Roman"/>
              </w:rPr>
            </w:pPr>
            <w:r>
              <w:rPr>
                <w:rFonts w:ascii="Times New Roman" w:hAnsi="Times New Roman" w:cs="Times New Roman"/>
                <w:lang w:val="ru-RU"/>
              </w:rPr>
              <w:t>23</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w:t>
              </w:r>
              <w:r>
                <w:rPr>
                  <w:rFonts w:ascii="Times New Roman" w:hAnsi="Times New Roman"/>
                  <w:color w:val="0000FF"/>
                  <w:u w:val="single"/>
                </w:rPr>
                <w:t>ff</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61</w:t>
              </w:r>
              <w:r>
                <w:rPr>
                  <w:rFonts w:ascii="Times New Roman" w:hAnsi="Times New Roman"/>
                  <w:color w:val="0000FF"/>
                  <w:u w:val="single"/>
                </w:rPr>
                <w:t>c</w:t>
              </w:r>
              <w:r w:rsidRPr="00137EFB">
                <w:rPr>
                  <w:rFonts w:ascii="Times New Roman" w:hAnsi="Times New Roman"/>
                  <w:color w:val="0000FF"/>
                  <w:u w:val="single"/>
                  <w:lang w:val="ru-RU"/>
                </w:rPr>
                <w:t>6</w:t>
              </w:r>
            </w:hyperlink>
          </w:p>
        </w:tc>
      </w:tr>
      <w:tr w:rsidR="00616380" w:rsidTr="00616380">
        <w:trPr>
          <w:trHeight w:val="144"/>
          <w:tblCellSpacing w:w="20" w:type="nil"/>
        </w:trPr>
        <w:tc>
          <w:tcPr>
            <w:tcW w:w="0" w:type="auto"/>
            <w:gridSpan w:val="2"/>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ОБЩЕЕ КОЛИЧЕСТВО ЧАСОВ ПО ПРОГРАММЕ</w:t>
            </w:r>
          </w:p>
        </w:tc>
        <w:tc>
          <w:tcPr>
            <w:tcW w:w="947"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4 </w:t>
            </w:r>
          </w:p>
        </w:tc>
        <w:tc>
          <w:tcPr>
            <w:tcW w:w="1910" w:type="dxa"/>
            <w:tcMar>
              <w:top w:w="50" w:type="dxa"/>
              <w:left w:w="100" w:type="dxa"/>
            </w:tcMar>
            <w:vAlign w:val="center"/>
          </w:tcPr>
          <w:p w:rsidR="00616380" w:rsidRDefault="00616380" w:rsidP="001848DE">
            <w:pPr>
              <w:spacing w:after="0"/>
              <w:ind w:left="135"/>
              <w:jc w:val="center"/>
            </w:pPr>
            <w:r>
              <w:rPr>
                <w:rFonts w:ascii="Times New Roman" w:hAnsi="Times New Roman"/>
                <w:color w:val="000000"/>
                <w:sz w:val="24"/>
              </w:rPr>
              <w:t xml:space="preserve"> </w:t>
            </w:r>
            <w:r w:rsidR="001848DE">
              <w:rPr>
                <w:rFonts w:ascii="Times New Roman" w:hAnsi="Times New Roman"/>
                <w:color w:val="000000"/>
                <w:sz w:val="24"/>
                <w:lang w:val="ru-RU"/>
              </w:rPr>
              <w:t>7</w:t>
            </w:r>
            <w:r>
              <w:rPr>
                <w:rFonts w:ascii="Times New Roman" w:hAnsi="Times New Roman"/>
                <w:color w:val="000000"/>
                <w:sz w:val="24"/>
              </w:rPr>
              <w:t xml:space="preserve"> </w:t>
            </w:r>
          </w:p>
        </w:tc>
        <w:tc>
          <w:tcPr>
            <w:tcW w:w="0" w:type="auto"/>
            <w:gridSpan w:val="2"/>
            <w:tcMar>
              <w:top w:w="50" w:type="dxa"/>
              <w:left w:w="100" w:type="dxa"/>
            </w:tcMar>
            <w:vAlign w:val="center"/>
          </w:tcPr>
          <w:p w:rsidR="00616380" w:rsidRDefault="00616380"/>
        </w:tc>
      </w:tr>
    </w:tbl>
    <w:p w:rsidR="00C44FD2" w:rsidRDefault="00C44FD2">
      <w:pPr>
        <w:sectPr w:rsidR="00C44FD2">
          <w:pgSz w:w="16383" w:h="11906" w:orient="landscape"/>
          <w:pgMar w:top="1134" w:right="850" w:bottom="1134" w:left="1701" w:header="720" w:footer="720" w:gutter="0"/>
          <w:cols w:space="720"/>
        </w:sectPr>
      </w:pPr>
    </w:p>
    <w:p w:rsidR="00C44FD2" w:rsidRDefault="00BF372A">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65"/>
        <w:gridCol w:w="4052"/>
        <w:gridCol w:w="1064"/>
        <w:gridCol w:w="1841"/>
        <w:gridCol w:w="1910"/>
        <w:gridCol w:w="1347"/>
        <w:gridCol w:w="2861"/>
      </w:tblGrid>
      <w:tr w:rsidR="00C44FD2" w:rsidTr="00616380">
        <w:trPr>
          <w:trHeight w:val="144"/>
          <w:tblCellSpacing w:w="20" w:type="nil"/>
        </w:trPr>
        <w:tc>
          <w:tcPr>
            <w:tcW w:w="930"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 п/п </w:t>
            </w:r>
          </w:p>
          <w:p w:rsidR="00C44FD2" w:rsidRDefault="00C44FD2">
            <w:pPr>
              <w:spacing w:after="0"/>
              <w:ind w:left="135"/>
            </w:pPr>
          </w:p>
        </w:tc>
        <w:tc>
          <w:tcPr>
            <w:tcW w:w="4043"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Тема урока </w:t>
            </w:r>
          </w:p>
          <w:p w:rsidR="00C44FD2" w:rsidRDefault="00C44FD2">
            <w:pPr>
              <w:spacing w:after="0"/>
              <w:ind w:left="135"/>
            </w:pPr>
          </w:p>
        </w:tc>
        <w:tc>
          <w:tcPr>
            <w:tcW w:w="0" w:type="auto"/>
            <w:gridSpan w:val="3"/>
            <w:tcMar>
              <w:top w:w="50" w:type="dxa"/>
              <w:left w:w="100" w:type="dxa"/>
            </w:tcMar>
            <w:vAlign w:val="center"/>
          </w:tcPr>
          <w:p w:rsidR="00C44FD2" w:rsidRDefault="00BF372A">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Дата изучения </w:t>
            </w:r>
          </w:p>
          <w:p w:rsidR="00C44FD2" w:rsidRDefault="00C44FD2">
            <w:pPr>
              <w:spacing w:after="0"/>
              <w:ind w:left="135"/>
            </w:pPr>
          </w:p>
        </w:tc>
        <w:tc>
          <w:tcPr>
            <w:tcW w:w="2861" w:type="dxa"/>
            <w:vMerge w:val="restart"/>
            <w:tcMar>
              <w:top w:w="50" w:type="dxa"/>
              <w:left w:w="100" w:type="dxa"/>
            </w:tcMar>
            <w:vAlign w:val="center"/>
          </w:tcPr>
          <w:p w:rsidR="00C44FD2" w:rsidRDefault="00BF372A">
            <w:pPr>
              <w:spacing w:after="0"/>
              <w:ind w:left="135"/>
            </w:pPr>
            <w:r>
              <w:rPr>
                <w:rFonts w:ascii="Times New Roman" w:hAnsi="Times New Roman"/>
                <w:b/>
                <w:color w:val="000000"/>
                <w:sz w:val="24"/>
              </w:rPr>
              <w:t xml:space="preserve">Электронные цифровые образовательные ресурсы </w:t>
            </w:r>
          </w:p>
          <w:p w:rsidR="00C44FD2" w:rsidRDefault="00C44FD2">
            <w:pPr>
              <w:spacing w:after="0"/>
              <w:ind w:left="135"/>
            </w:pPr>
          </w:p>
        </w:tc>
      </w:tr>
      <w:tr w:rsidR="00C44FD2" w:rsidTr="00616380">
        <w:trPr>
          <w:trHeight w:val="144"/>
          <w:tblCellSpacing w:w="20" w:type="nil"/>
        </w:trPr>
        <w:tc>
          <w:tcPr>
            <w:tcW w:w="0" w:type="auto"/>
            <w:vMerge/>
            <w:tcBorders>
              <w:top w:val="nil"/>
            </w:tcBorders>
            <w:tcMar>
              <w:top w:w="50" w:type="dxa"/>
              <w:left w:w="100" w:type="dxa"/>
            </w:tcMar>
          </w:tcPr>
          <w:p w:rsidR="00C44FD2" w:rsidRDefault="00C44FD2"/>
        </w:tc>
        <w:tc>
          <w:tcPr>
            <w:tcW w:w="0" w:type="auto"/>
            <w:vMerge/>
            <w:tcBorders>
              <w:top w:val="nil"/>
            </w:tcBorders>
            <w:tcMar>
              <w:top w:w="50" w:type="dxa"/>
              <w:left w:w="100" w:type="dxa"/>
            </w:tcMar>
          </w:tcPr>
          <w:p w:rsidR="00C44FD2" w:rsidRDefault="00C44FD2"/>
        </w:tc>
        <w:tc>
          <w:tcPr>
            <w:tcW w:w="1108"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Всего </w:t>
            </w:r>
          </w:p>
          <w:p w:rsidR="00C44FD2" w:rsidRDefault="00C44FD2">
            <w:pPr>
              <w:spacing w:after="0"/>
              <w:ind w:left="135"/>
            </w:pPr>
          </w:p>
        </w:tc>
        <w:tc>
          <w:tcPr>
            <w:tcW w:w="1841"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Контрольные работы </w:t>
            </w:r>
          </w:p>
          <w:p w:rsidR="00C44FD2" w:rsidRDefault="00C44FD2">
            <w:pPr>
              <w:spacing w:after="0"/>
              <w:ind w:left="135"/>
            </w:pPr>
          </w:p>
        </w:tc>
        <w:tc>
          <w:tcPr>
            <w:tcW w:w="1910" w:type="dxa"/>
            <w:tcMar>
              <w:top w:w="50" w:type="dxa"/>
              <w:left w:w="100" w:type="dxa"/>
            </w:tcMar>
            <w:vAlign w:val="center"/>
          </w:tcPr>
          <w:p w:rsidR="00C44FD2" w:rsidRDefault="00BF372A">
            <w:pPr>
              <w:spacing w:after="0"/>
              <w:ind w:left="135"/>
            </w:pPr>
            <w:r>
              <w:rPr>
                <w:rFonts w:ascii="Times New Roman" w:hAnsi="Times New Roman"/>
                <w:b/>
                <w:color w:val="000000"/>
                <w:sz w:val="24"/>
              </w:rPr>
              <w:t xml:space="preserve">Практические работы </w:t>
            </w:r>
          </w:p>
          <w:p w:rsidR="00C44FD2" w:rsidRDefault="00C44FD2">
            <w:pPr>
              <w:spacing w:after="0"/>
              <w:ind w:left="135"/>
            </w:pPr>
          </w:p>
        </w:tc>
        <w:tc>
          <w:tcPr>
            <w:tcW w:w="0" w:type="auto"/>
            <w:vMerge/>
            <w:tcBorders>
              <w:top w:val="nil"/>
            </w:tcBorders>
            <w:tcMar>
              <w:top w:w="50" w:type="dxa"/>
              <w:left w:w="100" w:type="dxa"/>
            </w:tcMar>
          </w:tcPr>
          <w:p w:rsidR="00C44FD2" w:rsidRDefault="00C44FD2"/>
        </w:tc>
        <w:tc>
          <w:tcPr>
            <w:tcW w:w="0" w:type="auto"/>
            <w:vMerge/>
            <w:tcBorders>
              <w:top w:val="nil"/>
            </w:tcBorders>
            <w:tcMar>
              <w:top w:w="50" w:type="dxa"/>
              <w:left w:w="100" w:type="dxa"/>
            </w:tcMar>
          </w:tcPr>
          <w:p w:rsidR="00C44FD2" w:rsidRDefault="00C44FD2"/>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Периодический закон. Периодическая система химических элементов Д. И. Менделеева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04.09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59</w:t>
              </w:r>
              <w:r>
                <w:rPr>
                  <w:rFonts w:ascii="Times New Roman" w:hAnsi="Times New Roman"/>
                  <w:color w:val="0000FF"/>
                  <w:u w:val="single"/>
                </w:rPr>
                <w:t>e</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Закономерности в изменении свойств химических элементов первых трёх периодов</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06.09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6</w:t>
              </w:r>
              <w:r>
                <w:rPr>
                  <w:rFonts w:ascii="Times New Roman" w:hAnsi="Times New Roman"/>
                  <w:color w:val="0000FF"/>
                  <w:u w:val="single"/>
                </w:rPr>
                <w:t>b</w:t>
              </w:r>
              <w:r w:rsidRPr="00137EFB">
                <w:rPr>
                  <w:rFonts w:ascii="Times New Roman" w:hAnsi="Times New Roman"/>
                  <w:color w:val="0000FF"/>
                  <w:u w:val="single"/>
                  <w:lang w:val="ru-RU"/>
                </w:rPr>
                <w:t>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Классификация и номенклатура неорганических веществ</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11.09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7</w:t>
              </w:r>
              <w:r>
                <w:rPr>
                  <w:rFonts w:ascii="Times New Roman" w:hAnsi="Times New Roman"/>
                  <w:color w:val="0000FF"/>
                  <w:u w:val="single"/>
                </w:rPr>
                <w:t>e</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Виды химической связи и типы кристаллических решёток</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13.09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adbac</w:t>
              </w:r>
              <w:r w:rsidRPr="00137EFB">
                <w:rPr>
                  <w:rFonts w:ascii="Times New Roman" w:hAnsi="Times New Roman"/>
                  <w:color w:val="0000FF"/>
                  <w:u w:val="single"/>
                  <w:lang w:val="ru-RU"/>
                </w:rPr>
                <w:t>6</w:t>
              </w:r>
            </w:hyperlink>
          </w:p>
        </w:tc>
      </w:tr>
      <w:tr w:rsidR="00616380"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Контрольная работа №1 по теме «Повторение и углубление знаний основных разделов курса 8 класса»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sidRPr="00C54382">
              <w:rPr>
                <w:rFonts w:ascii="Times New Roman" w:hAnsi="Times New Roman" w:cs="Times New Roman"/>
                <w:lang w:val="ru-RU"/>
              </w:rPr>
              <w:t>18.09</w:t>
            </w:r>
          </w:p>
        </w:tc>
        <w:tc>
          <w:tcPr>
            <w:tcW w:w="2861" w:type="dxa"/>
            <w:tcMar>
              <w:top w:w="50" w:type="dxa"/>
              <w:left w:w="100" w:type="dxa"/>
            </w:tcMar>
            <w:vAlign w:val="center"/>
          </w:tcPr>
          <w:p w:rsidR="00616380" w:rsidRDefault="00616380">
            <w:pPr>
              <w:spacing w:after="0"/>
              <w:ind w:left="135"/>
            </w:pPr>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Классификация химических реакций по различным признакам</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20.09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adbcb</w:t>
              </w:r>
              <w:r w:rsidRPr="00137EFB">
                <w:rPr>
                  <w:rFonts w:ascii="Times New Roman" w:hAnsi="Times New Roman"/>
                  <w:color w:val="0000FF"/>
                  <w:u w:val="single"/>
                  <w:lang w:val="ru-RU"/>
                </w:rPr>
                <w:t>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7</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Понятие о скорости химической реакции. Понятие о гомогенных и гетерогенных реакциях</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25.09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adbe</w:t>
              </w:r>
              <w:r w:rsidRPr="00137EFB">
                <w:rPr>
                  <w:rFonts w:ascii="Times New Roman" w:hAnsi="Times New Roman"/>
                  <w:color w:val="0000FF"/>
                  <w:u w:val="single"/>
                  <w:lang w:val="ru-RU"/>
                </w:rPr>
                <w:t>9</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8</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Понятие о химическом равновесии. Факторы, влияющие на скорость химической реакции и положение </w:t>
            </w:r>
            <w:r w:rsidRPr="00137EFB">
              <w:rPr>
                <w:rFonts w:ascii="Times New Roman" w:hAnsi="Times New Roman"/>
                <w:color w:val="000000"/>
                <w:sz w:val="24"/>
                <w:lang w:val="ru-RU"/>
              </w:rPr>
              <w:lastRenderedPageBreak/>
              <w:t>химического равновесия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27.09</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adc</w:t>
              </w:r>
              <w:r w:rsidRPr="00137EFB">
                <w:rPr>
                  <w:rFonts w:ascii="Times New Roman" w:hAnsi="Times New Roman"/>
                  <w:color w:val="0000FF"/>
                  <w:u w:val="single"/>
                  <w:lang w:val="ru-RU"/>
                </w:rPr>
                <w:t>28</w:t>
              </w:r>
              <w:r>
                <w:rPr>
                  <w:rFonts w:ascii="Times New Roman" w:hAnsi="Times New Roman"/>
                  <w:color w:val="0000FF"/>
                  <w:u w:val="single"/>
                </w:rPr>
                <w:t>c</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9</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Окислительно-восстановительные реакции</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sidRPr="00C54382">
              <w:rPr>
                <w:rFonts w:ascii="Times New Roman" w:hAnsi="Times New Roman" w:cs="Times New Roman"/>
                <w:lang w:val="ru-RU"/>
              </w:rPr>
              <w:t>02.10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adcade</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10</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Теория электролитической диссоциации. Сильные и слабые электролиты</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04.10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adcd</w:t>
              </w:r>
              <w:r w:rsidRPr="00137EFB">
                <w:rPr>
                  <w:rFonts w:ascii="Times New Roman" w:hAnsi="Times New Roman"/>
                  <w:color w:val="0000FF"/>
                  <w:u w:val="single"/>
                  <w:lang w:val="ru-RU"/>
                </w:rPr>
                <w:t>68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11</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Ионные уравнения реакций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09.10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w:t>
              </w:r>
              <w:r w:rsidRPr="00137EFB">
                <w:rPr>
                  <w:rFonts w:ascii="Times New Roman" w:hAnsi="Times New Roman"/>
                  <w:color w:val="0000FF"/>
                  <w:u w:val="single"/>
                  <w:lang w:val="ru-RU"/>
                </w:rPr>
                <w:t>448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12</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Химические свойства кислот и оснований в свете представлений об электролитической диссоциации</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11.10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w:t>
              </w:r>
              <w:r w:rsidRPr="00137EFB">
                <w:rPr>
                  <w:rFonts w:ascii="Times New Roman" w:hAnsi="Times New Roman"/>
                  <w:color w:val="0000FF"/>
                  <w:u w:val="single"/>
                  <w:lang w:val="ru-RU"/>
                </w:rPr>
                <w:t>5</w:t>
              </w:r>
              <w:r>
                <w:rPr>
                  <w:rFonts w:ascii="Times New Roman" w:hAnsi="Times New Roman"/>
                  <w:color w:val="0000FF"/>
                  <w:u w:val="single"/>
                </w:rPr>
                <w:t>d</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13</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Химические свойства солей в свете представлений об электролитической диссоциации</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16.10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w:t>
              </w:r>
              <w:r w:rsidRPr="00137EFB">
                <w:rPr>
                  <w:rFonts w:ascii="Times New Roman" w:hAnsi="Times New Roman"/>
                  <w:color w:val="0000FF"/>
                  <w:u w:val="single"/>
                  <w:lang w:val="ru-RU"/>
                </w:rPr>
                <w:t>8</w:t>
              </w:r>
              <w:r>
                <w:rPr>
                  <w:rFonts w:ascii="Times New Roman" w:hAnsi="Times New Roman"/>
                  <w:color w:val="0000FF"/>
                  <w:u w:val="single"/>
                </w:rPr>
                <w:t>b</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14</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Понятие о гидролизе солей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18.10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w:t>
              </w:r>
              <w:r w:rsidRPr="00137EFB">
                <w:rPr>
                  <w:rFonts w:ascii="Times New Roman" w:hAnsi="Times New Roman"/>
                  <w:color w:val="0000FF"/>
                  <w:u w:val="single"/>
                  <w:lang w:val="ru-RU"/>
                </w:rPr>
                <w:t>9</w:t>
              </w:r>
              <w:r>
                <w:rPr>
                  <w:rFonts w:ascii="Times New Roman" w:hAnsi="Times New Roman"/>
                  <w:color w:val="0000FF"/>
                  <w:u w:val="single"/>
                </w:rPr>
                <w:t>d</w:t>
              </w:r>
              <w:r w:rsidRPr="00137EFB">
                <w:rPr>
                  <w:rFonts w:ascii="Times New Roman" w:hAnsi="Times New Roman"/>
                  <w:color w:val="0000FF"/>
                  <w:u w:val="single"/>
                  <w:lang w:val="ru-RU"/>
                </w:rPr>
                <w:t>4</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15</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Обобщение и систематизация знаний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23.10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addd</w:t>
              </w:r>
              <w:r w:rsidRPr="00137EFB">
                <w:rPr>
                  <w:rFonts w:ascii="Times New Roman" w:hAnsi="Times New Roman"/>
                  <w:color w:val="0000FF"/>
                  <w:u w:val="single"/>
                  <w:lang w:val="ru-RU"/>
                </w:rPr>
                <w:t>12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16</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1. «Решение экспериментальных задач»</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25.10</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addbfa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17</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Контрольная работа №2 по теме «Электролитическая диссоциация. </w:t>
            </w:r>
            <w:r>
              <w:rPr>
                <w:rFonts w:ascii="Times New Roman" w:hAnsi="Times New Roman"/>
                <w:color w:val="000000"/>
                <w:sz w:val="24"/>
              </w:rPr>
              <w:t>Химические реакции в растворах»</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06.11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addec</w:t>
              </w:r>
              <w:r w:rsidRPr="00137EFB">
                <w:rPr>
                  <w:rFonts w:ascii="Times New Roman" w:hAnsi="Times New Roman"/>
                  <w:color w:val="0000FF"/>
                  <w:u w:val="single"/>
                  <w:lang w:val="ru-RU"/>
                </w:rPr>
                <w:t>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18</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Общая характеристика галогенов. Химические свойства на примере хлора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08.11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addfe</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19</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Хлороводород. Соляная кислота, </w:t>
            </w:r>
            <w:r w:rsidRPr="00137EFB">
              <w:rPr>
                <w:rFonts w:ascii="Times New Roman" w:hAnsi="Times New Roman"/>
                <w:color w:val="000000"/>
                <w:sz w:val="24"/>
                <w:lang w:val="ru-RU"/>
              </w:rPr>
              <w:lastRenderedPageBreak/>
              <w:t>химические свойства, получение, применение</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13.11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w:t>
              </w:r>
              <w:r w:rsidRPr="00137EFB">
                <w:rPr>
                  <w:rFonts w:ascii="Times New Roman" w:hAnsi="Times New Roman"/>
                  <w:color w:val="0000FF"/>
                  <w:u w:val="single"/>
                  <w:lang w:val="ru-RU"/>
                </w:rPr>
                <w:t>104</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20</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2 по теме «Получение соляной кислоты, изучение её свойств»</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15.11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w:t>
              </w:r>
              <w:r w:rsidRPr="00137EFB">
                <w:rPr>
                  <w:rFonts w:ascii="Times New Roman" w:hAnsi="Times New Roman"/>
                  <w:color w:val="0000FF"/>
                  <w:u w:val="single"/>
                  <w:lang w:val="ru-RU"/>
                </w:rPr>
                <w:t>348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21</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Вычисления по уравнениям химических реакций, если один из реагентов дан в избытке</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20.11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w:t>
              </w:r>
              <w:r w:rsidRPr="00137EFB">
                <w:rPr>
                  <w:rFonts w:ascii="Times New Roman" w:hAnsi="Times New Roman"/>
                  <w:color w:val="0000FF"/>
                  <w:u w:val="single"/>
                  <w:lang w:val="ru-RU"/>
                </w:rPr>
                <w:t>488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22</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t>VI</w:t>
            </w:r>
            <w:r w:rsidRPr="00137EFB">
              <w:rPr>
                <w:rFonts w:ascii="Times New Roman" w:hAnsi="Times New Roman"/>
                <w:color w:val="000000"/>
                <w:sz w:val="24"/>
                <w:lang w:val="ru-RU"/>
              </w:rPr>
              <w:t>А-группы</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22.11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w:t>
              </w:r>
              <w:r w:rsidRPr="00137EFB">
                <w:rPr>
                  <w:rFonts w:ascii="Times New Roman" w:hAnsi="Times New Roman"/>
                  <w:color w:val="0000FF"/>
                  <w:u w:val="single"/>
                  <w:lang w:val="ru-RU"/>
                </w:rPr>
                <w:t>64</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23</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Аллотропные модификации серы. Нахождение серы и её соединений в природе. </w:t>
            </w:r>
            <w:r>
              <w:rPr>
                <w:rFonts w:ascii="Times New Roman" w:hAnsi="Times New Roman"/>
                <w:color w:val="000000"/>
                <w:sz w:val="24"/>
              </w:rPr>
              <w:t>Химические свойства серы</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27.11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w:t>
              </w:r>
              <w:r w:rsidRPr="00137EFB">
                <w:rPr>
                  <w:rFonts w:ascii="Times New Roman" w:hAnsi="Times New Roman"/>
                  <w:color w:val="0000FF"/>
                  <w:u w:val="single"/>
                  <w:lang w:val="ru-RU"/>
                </w:rPr>
                <w:t>64</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24</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Сероводород, строение, физические и химические свойства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29.11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w:t>
              </w:r>
              <w:r w:rsidRPr="00137EFB">
                <w:rPr>
                  <w:rFonts w:ascii="Times New Roman" w:hAnsi="Times New Roman"/>
                  <w:color w:val="0000FF"/>
                  <w:u w:val="single"/>
                  <w:lang w:val="ru-RU"/>
                </w:rPr>
                <w:t>802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25</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Оксиды серы. Серная кислота, физические и химические свойства, применение</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04.12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adea</w:t>
              </w:r>
              <w:r w:rsidRPr="00137EFB">
                <w:rPr>
                  <w:rFonts w:ascii="Times New Roman" w:hAnsi="Times New Roman"/>
                  <w:color w:val="0000FF"/>
                  <w:u w:val="single"/>
                  <w:lang w:val="ru-RU"/>
                </w:rPr>
                <w:t>28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26</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Химические реакции, лежащие в основе промышленного способа получения серной кислоты. </w:t>
            </w:r>
            <w:r>
              <w:rPr>
                <w:rFonts w:ascii="Times New Roman" w:hAnsi="Times New Roman"/>
                <w:color w:val="000000"/>
                <w:sz w:val="24"/>
              </w:rPr>
              <w:t>Химическое загрязнение окружающей среды соединениями серы</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06.12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adec</w:t>
              </w:r>
              <w:r w:rsidRPr="00137EFB">
                <w:rPr>
                  <w:rFonts w:ascii="Times New Roman" w:hAnsi="Times New Roman"/>
                  <w:color w:val="0000FF"/>
                  <w:u w:val="single"/>
                  <w:lang w:val="ru-RU"/>
                </w:rPr>
                <w:t>8</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27</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Вычисление массовой доли выхода продукта реакции</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11.12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adec</w:t>
              </w:r>
              <w:r w:rsidRPr="00137EFB">
                <w:rPr>
                  <w:rFonts w:ascii="Times New Roman" w:hAnsi="Times New Roman"/>
                  <w:color w:val="0000FF"/>
                  <w:u w:val="single"/>
                  <w:lang w:val="ru-RU"/>
                </w:rPr>
                <w:t>8</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28</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lastRenderedPageBreak/>
              <w:t>V</w:t>
            </w:r>
            <w:r w:rsidRPr="00137EFB">
              <w:rPr>
                <w:rFonts w:ascii="Times New Roman" w:hAnsi="Times New Roman"/>
                <w:color w:val="000000"/>
                <w:sz w:val="24"/>
                <w:lang w:val="ru-RU"/>
              </w:rPr>
              <w:t>А-группы. Азот, распространение в природе, физические и химические свойства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13.12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adeea</w:t>
              </w:r>
              <w:r w:rsidRPr="00137EFB">
                <w:rPr>
                  <w:rFonts w:ascii="Times New Roman" w:hAnsi="Times New Roman"/>
                  <w:color w:val="0000FF"/>
                  <w:u w:val="single"/>
                  <w:lang w:val="ru-RU"/>
                </w:rPr>
                <w:t>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29</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Аммиак, его физические и химические свойства, получение и применение</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18.12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w:t>
              </w:r>
              <w:r w:rsidRPr="00137EFB">
                <w:rPr>
                  <w:rFonts w:ascii="Times New Roman" w:hAnsi="Times New Roman"/>
                  <w:color w:val="0000FF"/>
                  <w:u w:val="single"/>
                  <w:lang w:val="ru-RU"/>
                </w:rPr>
                <w:t>004</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30</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3 по теме «Получение аммиака, изучение его свойств»</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20.12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w:t>
              </w:r>
              <w:r w:rsidRPr="00137EFB">
                <w:rPr>
                  <w:rFonts w:ascii="Times New Roman" w:hAnsi="Times New Roman"/>
                  <w:color w:val="0000FF"/>
                  <w:u w:val="single"/>
                  <w:lang w:val="ru-RU"/>
                </w:rPr>
                <w:t>180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31</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Азотная кислота, её физические и химические свойства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25.12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w:t>
              </w:r>
              <w:r w:rsidRPr="00137EFB">
                <w:rPr>
                  <w:rFonts w:ascii="Times New Roman" w:hAnsi="Times New Roman"/>
                  <w:color w:val="0000FF"/>
                  <w:u w:val="single"/>
                  <w:lang w:val="ru-RU"/>
                </w:rPr>
                <w:t>306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32</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Использование нитратов и солей аммония в качестве минеральных удобрений. </w:t>
            </w:r>
            <w:r>
              <w:rPr>
                <w:rFonts w:ascii="Times New Roman" w:hAnsi="Times New Roman"/>
                <w:color w:val="000000"/>
                <w:sz w:val="24"/>
              </w:rPr>
              <w:t>Химическое загрязнение окружающей среды соединениями азота</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27.12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w:t>
              </w:r>
              <w:r w:rsidRPr="00137EFB">
                <w:rPr>
                  <w:rFonts w:ascii="Times New Roman" w:hAnsi="Times New Roman"/>
                  <w:color w:val="0000FF"/>
                  <w:u w:val="single"/>
                  <w:lang w:val="ru-RU"/>
                </w:rPr>
                <w:t>518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33</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Фосфор. Оксид фосфора (</w:t>
            </w:r>
            <w:r>
              <w:rPr>
                <w:rFonts w:ascii="Times New Roman" w:hAnsi="Times New Roman"/>
                <w:color w:val="000000"/>
                <w:sz w:val="24"/>
              </w:rPr>
              <w:t>V</w:t>
            </w:r>
            <w:r w:rsidRPr="00137EFB">
              <w:rPr>
                <w:rFonts w:ascii="Times New Roman" w:hAnsi="Times New Roman"/>
                <w:color w:val="000000"/>
                <w:sz w:val="24"/>
                <w:lang w:val="ru-RU"/>
              </w:rPr>
              <w:t>) и фосфорная кислота, физические и химические свойства, получение</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616380" w:rsidRDefault="00616380" w:rsidP="00616380">
            <w:pPr>
              <w:ind w:hanging="51"/>
              <w:jc w:val="center"/>
              <w:rPr>
                <w:rFonts w:ascii="Times New Roman" w:hAnsi="Times New Roman" w:cs="Times New Roman"/>
                <w:lang w:val="ru-RU"/>
              </w:rPr>
            </w:pPr>
            <w:r>
              <w:rPr>
                <w:rFonts w:ascii="Times New Roman" w:hAnsi="Times New Roman" w:cs="Times New Roman"/>
                <w:lang w:val="ru-RU"/>
              </w:rPr>
              <w:t>10.01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w:t>
              </w:r>
              <w:r w:rsidRPr="00137EFB">
                <w:rPr>
                  <w:rFonts w:ascii="Times New Roman" w:hAnsi="Times New Roman"/>
                  <w:color w:val="0000FF"/>
                  <w:u w:val="single"/>
                  <w:lang w:val="ru-RU"/>
                </w:rPr>
                <w:t>68</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34</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Использование фосфатов в качестве минеральных удобрений. </w:t>
            </w:r>
            <w:r>
              <w:rPr>
                <w:rFonts w:ascii="Times New Roman" w:hAnsi="Times New Roman"/>
                <w:color w:val="000000"/>
                <w:sz w:val="24"/>
              </w:rPr>
              <w:t>Загрязнение природной среды фосфатами</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15.01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adfc</w:t>
              </w:r>
              <w:r w:rsidRPr="00137EFB">
                <w:rPr>
                  <w:rFonts w:ascii="Times New Roman" w:hAnsi="Times New Roman"/>
                  <w:color w:val="0000FF"/>
                  <w:u w:val="single"/>
                  <w:lang w:val="ru-RU"/>
                </w:rPr>
                <w:t>20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35</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Углерод, распространение в природе, физические и химические свойства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17</w:t>
            </w:r>
            <w:r w:rsidRPr="00C54382">
              <w:rPr>
                <w:rFonts w:ascii="Times New Roman" w:hAnsi="Times New Roman" w:cs="Times New Roman"/>
                <w:lang w:val="ru-RU"/>
              </w:rPr>
              <w:t>.01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adfd</w:t>
              </w:r>
              <w:r w:rsidRPr="00137EFB">
                <w:rPr>
                  <w:rFonts w:ascii="Times New Roman" w:hAnsi="Times New Roman"/>
                  <w:color w:val="0000FF"/>
                  <w:u w:val="single"/>
                  <w:lang w:val="ru-RU"/>
                </w:rPr>
                <w:t>9</w:t>
              </w:r>
              <w:r>
                <w:rPr>
                  <w:rFonts w:ascii="Times New Roman" w:hAnsi="Times New Roman"/>
                  <w:color w:val="0000FF"/>
                  <w:u w:val="single"/>
                </w:rPr>
                <w:t>c</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36</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Оксиды углерода, их физические и химические свойства. </w:t>
            </w:r>
            <w:r w:rsidRPr="00137EFB">
              <w:rPr>
                <w:rFonts w:ascii="Times New Roman" w:hAnsi="Times New Roman"/>
                <w:color w:val="000000"/>
                <w:sz w:val="24"/>
                <w:lang w:val="ru-RU"/>
              </w:rPr>
              <w:lastRenderedPageBreak/>
              <w:t>Экологические проблемы, связанные с оксидом углерода (</w:t>
            </w:r>
            <w:r>
              <w:rPr>
                <w:rFonts w:ascii="Times New Roman" w:hAnsi="Times New Roman"/>
                <w:color w:val="000000"/>
                <w:sz w:val="24"/>
              </w:rPr>
              <w:t>IV</w:t>
            </w:r>
            <w:r w:rsidRPr="00137EFB">
              <w:rPr>
                <w:rFonts w:ascii="Times New Roman" w:hAnsi="Times New Roman"/>
                <w:color w:val="000000"/>
                <w:sz w:val="24"/>
                <w:lang w:val="ru-RU"/>
              </w:rPr>
              <w:t>)</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2</w:t>
            </w:r>
            <w:r w:rsidRPr="00C54382">
              <w:rPr>
                <w:rFonts w:ascii="Times New Roman" w:hAnsi="Times New Roman" w:cs="Times New Roman"/>
                <w:lang w:val="ru-RU"/>
              </w:rPr>
              <w:t>.01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adfebe</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37</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Угольная кислота и её соли</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4</w:t>
            </w:r>
            <w:r w:rsidRPr="00C54382">
              <w:rPr>
                <w:rFonts w:ascii="Times New Roman" w:hAnsi="Times New Roman" w:cs="Times New Roman"/>
                <w:lang w:val="ru-RU"/>
              </w:rPr>
              <w:t>.01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006</w:t>
              </w:r>
              <w:r>
                <w:rPr>
                  <w:rFonts w:ascii="Times New Roman" w:hAnsi="Times New Roman"/>
                  <w:color w:val="0000FF"/>
                  <w:u w:val="single"/>
                </w:rPr>
                <w:t>c</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38</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4 по теме "Получение углекислого газа. Качественная реакция на карбонат-ион"</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29.01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027</w:t>
              </w:r>
              <w:r>
                <w:rPr>
                  <w:rFonts w:ascii="Times New Roman" w:hAnsi="Times New Roman"/>
                  <w:color w:val="0000FF"/>
                  <w:u w:val="single"/>
                </w:rPr>
                <w:t>e</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39</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Первоначальные понятия об органических веществах как о соединениях углерода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31.01</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054</w:t>
              </w:r>
              <w:r>
                <w:rPr>
                  <w:rFonts w:ascii="Times New Roman" w:hAnsi="Times New Roman"/>
                  <w:color w:val="0000FF"/>
                  <w:u w:val="single"/>
                </w:rPr>
                <w:t>e</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40</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Кремний и его соединения</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05</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080</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41</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5. Решение экспериментальных задач по теме «Важнейшие неметаллы и их соединения»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07</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w:t>
              </w:r>
              <w:r>
                <w:rPr>
                  <w:rFonts w:ascii="Times New Roman" w:hAnsi="Times New Roman"/>
                  <w:color w:val="0000FF"/>
                  <w:u w:val="single"/>
                </w:rPr>
                <w:t>bf</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42</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Контрольная работа №3 по теме «Важнейшие неметаллы и их соединения»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2</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w:t>
              </w:r>
              <w:r>
                <w:rPr>
                  <w:rFonts w:ascii="Times New Roman" w:hAnsi="Times New Roman"/>
                  <w:color w:val="0000FF"/>
                  <w:u w:val="single"/>
                </w:rPr>
                <w:t>e</w:t>
              </w:r>
              <w:r w:rsidRPr="00137EFB">
                <w:rPr>
                  <w:rFonts w:ascii="Times New Roman" w:hAnsi="Times New Roman"/>
                  <w:color w:val="0000FF"/>
                  <w:u w:val="single"/>
                  <w:lang w:val="ru-RU"/>
                </w:rPr>
                <w:t>18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43</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Общая характеристика химических элементов — металлов. Металлическая связь и металлическая кристаллическая решётка. </w:t>
            </w:r>
            <w:r>
              <w:rPr>
                <w:rFonts w:ascii="Times New Roman" w:hAnsi="Times New Roman"/>
                <w:color w:val="000000"/>
                <w:sz w:val="24"/>
              </w:rPr>
              <w:t>Физические свойства металлов</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4</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103</w:t>
              </w:r>
              <w:r>
                <w:rPr>
                  <w:rFonts w:ascii="Times New Roman" w:hAnsi="Times New Roman"/>
                  <w:color w:val="0000FF"/>
                  <w:u w:val="single"/>
                </w:rPr>
                <w:t>e</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44</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Химические свойства металлов. Электрохимический ряд напряжений металлов</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19</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1156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45</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Общие способы получения металлов. Сплавы. Вычисления по уравнениям химических реакций, если один из реагентов содержит примеси</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1</w:t>
            </w:r>
            <w:r w:rsidRPr="00C54382">
              <w:rPr>
                <w:rFonts w:ascii="Times New Roman" w:hAnsi="Times New Roman" w:cs="Times New Roman"/>
                <w:lang w:val="ru-RU"/>
              </w:rPr>
              <w:t>.02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1156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46</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Понятие о коррозии металлов</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26.02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1278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47</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Щелочные металлы</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28.02</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14</w:t>
              </w:r>
              <w:r>
                <w:rPr>
                  <w:rFonts w:ascii="Times New Roman" w:hAnsi="Times New Roman"/>
                  <w:color w:val="0000FF"/>
                  <w:u w:val="single"/>
                </w:rPr>
                <w:t>b</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48</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Оксиды и гидроксиды натрия и калия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05</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14</w:t>
              </w:r>
              <w:r>
                <w:rPr>
                  <w:rFonts w:ascii="Times New Roman" w:hAnsi="Times New Roman"/>
                  <w:color w:val="0000FF"/>
                  <w:u w:val="single"/>
                </w:rPr>
                <w:t>b</w:t>
              </w:r>
              <w:r w:rsidRPr="00137EFB">
                <w:rPr>
                  <w:rFonts w:ascii="Times New Roman" w:hAnsi="Times New Roman"/>
                  <w:color w:val="0000FF"/>
                  <w:u w:val="single"/>
                  <w:lang w:val="ru-RU"/>
                </w:rPr>
                <w:t>2</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49</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Щелочноземельные металлы – кальций и магний</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07</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15</w:t>
              </w:r>
              <w:r>
                <w:rPr>
                  <w:rFonts w:ascii="Times New Roman" w:hAnsi="Times New Roman"/>
                  <w:color w:val="0000FF"/>
                  <w:u w:val="single"/>
                </w:rPr>
                <w:t>e</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50</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Важнейшие соединения кальция</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2</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15</w:t>
              </w:r>
              <w:r>
                <w:rPr>
                  <w:rFonts w:ascii="Times New Roman" w:hAnsi="Times New Roman"/>
                  <w:color w:val="0000FF"/>
                  <w:u w:val="single"/>
                </w:rPr>
                <w:t>e</w:t>
              </w:r>
              <w:r w:rsidRPr="00137EFB">
                <w:rPr>
                  <w:rFonts w:ascii="Times New Roman" w:hAnsi="Times New Roman"/>
                  <w:color w:val="0000FF"/>
                  <w:u w:val="single"/>
                  <w:lang w:val="ru-RU"/>
                </w:rPr>
                <w:t>8</w:t>
              </w:r>
            </w:hyperlink>
          </w:p>
        </w:tc>
      </w:tr>
      <w:tr w:rsidR="00616380"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51</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Обобщение и систематизация знаний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4</w:t>
            </w:r>
            <w:r w:rsidRPr="00C54382">
              <w:rPr>
                <w:rFonts w:ascii="Times New Roman" w:hAnsi="Times New Roman" w:cs="Times New Roman"/>
                <w:lang w:val="ru-RU"/>
              </w:rPr>
              <w:t>.03</w:t>
            </w:r>
          </w:p>
        </w:tc>
        <w:tc>
          <w:tcPr>
            <w:tcW w:w="2861" w:type="dxa"/>
            <w:tcMar>
              <w:top w:w="50" w:type="dxa"/>
              <w:left w:w="100" w:type="dxa"/>
            </w:tcMar>
            <w:vAlign w:val="center"/>
          </w:tcPr>
          <w:p w:rsidR="00616380" w:rsidRDefault="00616380">
            <w:pPr>
              <w:spacing w:after="0"/>
              <w:ind w:left="135"/>
            </w:pPr>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52</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Жёсткость воды и способы её устранения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19</w:t>
            </w:r>
            <w:r w:rsidRPr="00C54382">
              <w:rPr>
                <w:rFonts w:ascii="Times New Roman" w:hAnsi="Times New Roman" w:cs="Times New Roman"/>
                <w:lang w:val="ru-RU"/>
              </w:rPr>
              <w:t>.03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1886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53</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6 по теме "Жёсткость воды и методы её устранения"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21.03</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w:t>
              </w:r>
              <w:r>
                <w:rPr>
                  <w:rFonts w:ascii="Times New Roman" w:hAnsi="Times New Roman"/>
                  <w:color w:val="0000FF"/>
                  <w:u w:val="single"/>
                </w:rPr>
                <w:t>ae</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54</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Алюминий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w:t>
            </w:r>
            <w:r>
              <w:rPr>
                <w:rFonts w:ascii="Times New Roman" w:hAnsi="Times New Roman" w:cs="Times New Roman"/>
                <w:lang w:val="ru-RU"/>
              </w:rPr>
              <w:t>2</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w:t>
              </w:r>
              <w:r>
                <w:rPr>
                  <w:rFonts w:ascii="Times New Roman" w:hAnsi="Times New Roman"/>
                  <w:color w:val="0000FF"/>
                  <w:u w:val="single"/>
                </w:rPr>
                <w:t>c</w:t>
              </w:r>
              <w:r w:rsidRPr="00137EFB">
                <w:rPr>
                  <w:rFonts w:ascii="Times New Roman" w:hAnsi="Times New Roman"/>
                  <w:color w:val="0000FF"/>
                  <w:u w:val="single"/>
                  <w:lang w:val="ru-RU"/>
                </w:rPr>
                <w:t>64</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55</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Амфотерные свойства оксида и гидроксида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w:t>
            </w:r>
            <w:r>
              <w:rPr>
                <w:rFonts w:ascii="Times New Roman" w:hAnsi="Times New Roman" w:cs="Times New Roman"/>
                <w:lang w:val="ru-RU"/>
              </w:rPr>
              <w:t>4</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w:t>
              </w:r>
              <w:r>
                <w:rPr>
                  <w:rFonts w:ascii="Times New Roman" w:hAnsi="Times New Roman"/>
                  <w:color w:val="0000FF"/>
                  <w:u w:val="single"/>
                </w:rPr>
                <w:t>c</w:t>
              </w:r>
              <w:r w:rsidRPr="00137EFB">
                <w:rPr>
                  <w:rFonts w:ascii="Times New Roman" w:hAnsi="Times New Roman"/>
                  <w:color w:val="0000FF"/>
                  <w:u w:val="single"/>
                  <w:lang w:val="ru-RU"/>
                </w:rPr>
                <w:t>64</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56</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Железо</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09</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w:t>
              </w:r>
              <w:r>
                <w:rPr>
                  <w:rFonts w:ascii="Times New Roman" w:hAnsi="Times New Roman"/>
                  <w:color w:val="0000FF"/>
                  <w:u w:val="single"/>
                </w:rPr>
                <w:t>d</w:t>
              </w:r>
              <w:r w:rsidRPr="00137EFB">
                <w:rPr>
                  <w:rFonts w:ascii="Times New Roman" w:hAnsi="Times New Roman"/>
                  <w:color w:val="0000FF"/>
                  <w:u w:val="single"/>
                  <w:lang w:val="ru-RU"/>
                </w:rPr>
                <w:t>86</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57</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Оксиды, гидроксиды и соли железа (</w:t>
            </w:r>
            <w:r>
              <w:rPr>
                <w:rFonts w:ascii="Times New Roman" w:hAnsi="Times New Roman"/>
                <w:color w:val="000000"/>
                <w:sz w:val="24"/>
              </w:rPr>
              <w:t>II</w:t>
            </w:r>
            <w:r w:rsidRPr="00137EFB">
              <w:rPr>
                <w:rFonts w:ascii="Times New Roman" w:hAnsi="Times New Roman"/>
                <w:color w:val="000000"/>
                <w:sz w:val="24"/>
                <w:lang w:val="ru-RU"/>
              </w:rPr>
              <w:t>) и железа (</w:t>
            </w:r>
            <w:r>
              <w:rPr>
                <w:rFonts w:ascii="Times New Roman" w:hAnsi="Times New Roman"/>
                <w:color w:val="000000"/>
                <w:sz w:val="24"/>
              </w:rPr>
              <w:t>III</w:t>
            </w:r>
            <w:r w:rsidRPr="00137EFB">
              <w:rPr>
                <w:rFonts w:ascii="Times New Roman" w:hAnsi="Times New Roman"/>
                <w:color w:val="000000"/>
                <w:sz w:val="24"/>
                <w:lang w:val="ru-RU"/>
              </w:rPr>
              <w:t>)</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1</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35</w:t>
              </w:r>
              <w:r>
                <w:rPr>
                  <w:rFonts w:ascii="Times New Roman" w:hAnsi="Times New Roman"/>
                  <w:color w:val="0000FF"/>
                  <w:u w:val="single"/>
                </w:rPr>
                <w:t>e</w:t>
              </w:r>
              <w:r w:rsidRPr="00137EFB">
                <w:rPr>
                  <w:rFonts w:ascii="Times New Roman" w:hAnsi="Times New Roman"/>
                  <w:color w:val="0000FF"/>
                  <w:u w:val="single"/>
                  <w:lang w:val="ru-RU"/>
                </w:rPr>
                <w:t>6</w:t>
              </w:r>
            </w:hyperlink>
          </w:p>
        </w:tc>
      </w:tr>
      <w:tr w:rsidR="00616380"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58</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Обобщение и систематизация знаний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16</w:t>
            </w:r>
            <w:r w:rsidRPr="00C54382">
              <w:rPr>
                <w:rFonts w:ascii="Times New Roman" w:hAnsi="Times New Roman" w:cs="Times New Roman"/>
                <w:lang w:val="ru-RU"/>
              </w:rPr>
              <w:t>.04</w:t>
            </w:r>
          </w:p>
        </w:tc>
        <w:tc>
          <w:tcPr>
            <w:tcW w:w="2861" w:type="dxa"/>
            <w:tcMar>
              <w:top w:w="50" w:type="dxa"/>
              <w:left w:w="100" w:type="dxa"/>
            </w:tcMar>
            <w:vAlign w:val="center"/>
          </w:tcPr>
          <w:p w:rsidR="00616380" w:rsidRDefault="00616380">
            <w:pPr>
              <w:spacing w:after="0"/>
              <w:ind w:left="135"/>
            </w:pPr>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59</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Практическая работа № 7. Решение экспериментальных задач по теме «Важнейшие металлы и их соединения»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18</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3</w:t>
              </w:r>
              <w:r>
                <w:rPr>
                  <w:rFonts w:ascii="Times New Roman" w:hAnsi="Times New Roman"/>
                  <w:color w:val="0000FF"/>
                  <w:u w:val="single"/>
                </w:rPr>
                <w:t>de</w:t>
              </w:r>
              <w:r w:rsidRPr="00137EFB">
                <w:rPr>
                  <w:rFonts w:ascii="Times New Roman" w:hAnsi="Times New Roman"/>
                  <w:color w:val="0000FF"/>
                  <w:u w:val="single"/>
                  <w:lang w:val="ru-RU"/>
                </w:rPr>
                <w:t>8</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60</w:t>
            </w:r>
          </w:p>
        </w:tc>
        <w:tc>
          <w:tcPr>
            <w:tcW w:w="4043" w:type="dxa"/>
            <w:tcMar>
              <w:top w:w="50" w:type="dxa"/>
              <w:left w:w="100" w:type="dxa"/>
            </w:tcMar>
            <w:vAlign w:val="center"/>
          </w:tcPr>
          <w:p w:rsidR="00616380" w:rsidRDefault="00616380">
            <w:pPr>
              <w:spacing w:after="0"/>
              <w:ind w:left="135"/>
            </w:pPr>
            <w:r w:rsidRPr="00137EFB">
              <w:rPr>
                <w:rFonts w:ascii="Times New Roman" w:hAnsi="Times New Roman"/>
                <w:color w:val="000000"/>
                <w:sz w:val="24"/>
                <w:lang w:val="ru-RU"/>
              </w:rPr>
              <w:t xml:space="preserve">Вычисления по уравнениям химических реакций, если один из реагентов дан в избытке или содержит примеси. </w:t>
            </w:r>
            <w:r>
              <w:rPr>
                <w:rFonts w:ascii="Times New Roman" w:hAnsi="Times New Roman"/>
                <w:color w:val="000000"/>
                <w:sz w:val="24"/>
              </w:rPr>
              <w:t>Вычисления массовой доли выхода продукта реакции</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w:t>
            </w:r>
            <w:r>
              <w:rPr>
                <w:rFonts w:ascii="Times New Roman" w:hAnsi="Times New Roman" w:cs="Times New Roman"/>
                <w:lang w:val="ru-RU"/>
              </w:rPr>
              <w:t>3</w:t>
            </w:r>
            <w:r w:rsidRPr="00C54382">
              <w:rPr>
                <w:rFonts w:ascii="Times New Roman" w:hAnsi="Times New Roman" w:cs="Times New Roman"/>
                <w:lang w:val="ru-RU"/>
              </w:rPr>
              <w:t>.04</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1750</w:t>
              </w:r>
            </w:hyperlink>
          </w:p>
        </w:tc>
      </w:tr>
      <w:tr w:rsidR="00616380"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61</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Обобщение и систематизация знаний</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rPr>
            </w:pPr>
            <w:r>
              <w:rPr>
                <w:rFonts w:ascii="Times New Roman" w:hAnsi="Times New Roman" w:cs="Times New Roman"/>
                <w:lang w:val="ru-RU"/>
              </w:rPr>
              <w:t>25</w:t>
            </w:r>
            <w:r w:rsidRPr="00C54382">
              <w:rPr>
                <w:rFonts w:ascii="Times New Roman" w:hAnsi="Times New Roman" w:cs="Times New Roman"/>
                <w:lang w:val="ru-RU"/>
              </w:rPr>
              <w:t>.04</w:t>
            </w:r>
          </w:p>
        </w:tc>
        <w:tc>
          <w:tcPr>
            <w:tcW w:w="2861" w:type="dxa"/>
            <w:tcMar>
              <w:top w:w="50" w:type="dxa"/>
              <w:left w:w="100" w:type="dxa"/>
            </w:tcMar>
            <w:vAlign w:val="center"/>
          </w:tcPr>
          <w:p w:rsidR="00616380" w:rsidRDefault="00616380">
            <w:pPr>
              <w:spacing w:after="0"/>
              <w:ind w:left="135"/>
            </w:pPr>
          </w:p>
        </w:tc>
      </w:tr>
      <w:tr w:rsidR="00616380"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62</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Контрольная работа №4 по теме «Важнейшие металлы и их соединения»</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spacing w:after="0"/>
              <w:ind w:hanging="51"/>
              <w:jc w:val="center"/>
              <w:rPr>
                <w:rFonts w:ascii="Times New Roman" w:hAnsi="Times New Roman" w:cs="Times New Roman"/>
                <w:lang w:val="ru-RU"/>
              </w:rPr>
            </w:pPr>
            <w:r>
              <w:rPr>
                <w:rFonts w:ascii="Times New Roman" w:hAnsi="Times New Roman" w:cs="Times New Roman"/>
                <w:lang w:val="ru-RU"/>
              </w:rPr>
              <w:t>30</w:t>
            </w:r>
            <w:r w:rsidRPr="00C54382">
              <w:rPr>
                <w:rFonts w:ascii="Times New Roman" w:hAnsi="Times New Roman" w:cs="Times New Roman"/>
                <w:lang w:val="ru-RU"/>
              </w:rPr>
              <w:t>.0</w:t>
            </w:r>
            <w:r>
              <w:rPr>
                <w:rFonts w:ascii="Times New Roman" w:hAnsi="Times New Roman" w:cs="Times New Roman"/>
                <w:lang w:val="ru-RU"/>
              </w:rPr>
              <w:t>4</w:t>
            </w:r>
          </w:p>
        </w:tc>
        <w:tc>
          <w:tcPr>
            <w:tcW w:w="2861" w:type="dxa"/>
            <w:tcMar>
              <w:top w:w="50" w:type="dxa"/>
              <w:left w:w="100" w:type="dxa"/>
            </w:tcMar>
            <w:vAlign w:val="center"/>
          </w:tcPr>
          <w:p w:rsidR="00616380" w:rsidRDefault="00616380">
            <w:pPr>
              <w:spacing w:after="0"/>
              <w:ind w:left="135"/>
            </w:pPr>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63</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Вещества и материалы в повседневной жизни человека</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0</w:t>
            </w:r>
            <w:r>
              <w:rPr>
                <w:rFonts w:ascii="Times New Roman" w:hAnsi="Times New Roman" w:cs="Times New Roman"/>
                <w:lang w:val="ru-RU"/>
              </w:rPr>
              <w:t>2</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3</w:t>
              </w:r>
              <w:r>
                <w:rPr>
                  <w:rFonts w:ascii="Times New Roman" w:hAnsi="Times New Roman"/>
                  <w:color w:val="0000FF"/>
                  <w:u w:val="single"/>
                </w:rPr>
                <w:t>f</w:t>
              </w:r>
              <w:r w:rsidRPr="00137EFB">
                <w:rPr>
                  <w:rFonts w:ascii="Times New Roman" w:hAnsi="Times New Roman"/>
                  <w:color w:val="0000FF"/>
                  <w:u w:val="single"/>
                  <w:lang w:val="ru-RU"/>
                </w:rPr>
                <w:t>50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64</w:t>
            </w:r>
          </w:p>
        </w:tc>
        <w:tc>
          <w:tcPr>
            <w:tcW w:w="4043" w:type="dxa"/>
            <w:tcMar>
              <w:top w:w="50" w:type="dxa"/>
              <w:left w:w="100" w:type="dxa"/>
            </w:tcMar>
            <w:vAlign w:val="center"/>
          </w:tcPr>
          <w:p w:rsidR="00616380" w:rsidRDefault="00616380">
            <w:pPr>
              <w:spacing w:after="0"/>
              <w:ind w:left="135"/>
            </w:pPr>
            <w:r>
              <w:rPr>
                <w:rFonts w:ascii="Times New Roman" w:hAnsi="Times New Roman"/>
                <w:color w:val="000000"/>
                <w:sz w:val="24"/>
              </w:rPr>
              <w:t>Химическое загрязнение окружающей среды</w:t>
            </w:r>
          </w:p>
        </w:tc>
        <w:tc>
          <w:tcPr>
            <w:tcW w:w="1108" w:type="dxa"/>
            <w:tcMar>
              <w:top w:w="50" w:type="dxa"/>
              <w:left w:w="100" w:type="dxa"/>
            </w:tcMar>
            <w:vAlign w:val="center"/>
          </w:tcPr>
          <w:p w:rsidR="00616380" w:rsidRDefault="0061638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07</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4270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65</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Роль химии в решении экологических проблем</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14.05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4270</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66</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Резервный урок. Обобщение и систематизация знаний</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1</w:t>
            </w:r>
            <w:r>
              <w:rPr>
                <w:rFonts w:ascii="Times New Roman" w:hAnsi="Times New Roman" w:cs="Times New Roman"/>
                <w:lang w:val="ru-RU"/>
              </w:rPr>
              <w:t>6</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ae</w:t>
              </w:r>
              <w:r w:rsidRPr="00137EFB">
                <w:rPr>
                  <w:rFonts w:ascii="Times New Roman" w:hAnsi="Times New Roman"/>
                  <w:color w:val="0000FF"/>
                  <w:u w:val="single"/>
                  <w:lang w:val="ru-RU"/>
                </w:rPr>
                <w:t>0</w:t>
              </w:r>
              <w:r>
                <w:rPr>
                  <w:rFonts w:ascii="Times New Roman" w:hAnsi="Times New Roman"/>
                  <w:color w:val="0000FF"/>
                  <w:u w:val="single"/>
                </w:rPr>
                <w:t>d</w:t>
              </w:r>
              <w:r w:rsidRPr="00137EFB">
                <w:rPr>
                  <w:rFonts w:ascii="Times New Roman" w:hAnsi="Times New Roman"/>
                  <w:color w:val="0000FF"/>
                  <w:u w:val="single"/>
                  <w:lang w:val="ru-RU"/>
                </w:rPr>
                <w:t>0</w:t>
              </w:r>
              <w:r>
                <w:rPr>
                  <w:rFonts w:ascii="Times New Roman" w:hAnsi="Times New Roman"/>
                  <w:color w:val="0000FF"/>
                  <w:u w:val="single"/>
                </w:rPr>
                <w:t>a</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t>67</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Резервный урок. Обобщение и </w:t>
            </w:r>
            <w:r w:rsidRPr="00137EFB">
              <w:rPr>
                <w:rFonts w:ascii="Times New Roman" w:hAnsi="Times New Roman"/>
                <w:color w:val="000000"/>
                <w:sz w:val="24"/>
                <w:lang w:val="ru-RU"/>
              </w:rPr>
              <w:lastRenderedPageBreak/>
              <w:t>систематизация знаний</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sidRPr="00C54382">
              <w:rPr>
                <w:rFonts w:ascii="Times New Roman" w:hAnsi="Times New Roman" w:cs="Times New Roman"/>
                <w:lang w:val="ru-RU"/>
              </w:rPr>
              <w:t>21.05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adb</w:t>
              </w:r>
              <w:r w:rsidRPr="00137EFB">
                <w:rPr>
                  <w:rFonts w:ascii="Times New Roman" w:hAnsi="Times New Roman"/>
                  <w:color w:val="0000FF"/>
                  <w:u w:val="single"/>
                  <w:lang w:val="ru-RU"/>
                </w:rPr>
                <w:t>33</w:t>
              </w:r>
              <w:r>
                <w:rPr>
                  <w:rFonts w:ascii="Times New Roman" w:hAnsi="Times New Roman"/>
                  <w:color w:val="0000FF"/>
                  <w:u w:val="single"/>
                </w:rPr>
                <w:t>c</w:t>
              </w:r>
            </w:hyperlink>
          </w:p>
        </w:tc>
      </w:tr>
      <w:tr w:rsidR="00616380" w:rsidRPr="00994C11" w:rsidTr="00616380">
        <w:trPr>
          <w:trHeight w:val="144"/>
          <w:tblCellSpacing w:w="20" w:type="nil"/>
        </w:trPr>
        <w:tc>
          <w:tcPr>
            <w:tcW w:w="930" w:type="dxa"/>
            <w:tcMar>
              <w:top w:w="50" w:type="dxa"/>
              <w:left w:w="100" w:type="dxa"/>
            </w:tcMar>
            <w:vAlign w:val="center"/>
          </w:tcPr>
          <w:p w:rsidR="00616380" w:rsidRDefault="00616380">
            <w:pPr>
              <w:spacing w:after="0"/>
            </w:pPr>
            <w:r>
              <w:rPr>
                <w:rFonts w:ascii="Times New Roman" w:hAnsi="Times New Roman"/>
                <w:color w:val="000000"/>
                <w:sz w:val="24"/>
              </w:rPr>
              <w:lastRenderedPageBreak/>
              <w:t>68</w:t>
            </w:r>
          </w:p>
        </w:tc>
        <w:tc>
          <w:tcPr>
            <w:tcW w:w="4043"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Резервный урок. Обобщение и систематизация знаний</w:t>
            </w:r>
          </w:p>
        </w:tc>
        <w:tc>
          <w:tcPr>
            <w:tcW w:w="1108" w:type="dxa"/>
            <w:tcMar>
              <w:top w:w="50" w:type="dxa"/>
              <w:left w:w="100" w:type="dxa"/>
            </w:tcMar>
            <w:vAlign w:val="center"/>
          </w:tcPr>
          <w:p w:rsidR="00616380" w:rsidRDefault="00616380">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16380" w:rsidRDefault="00616380">
            <w:pPr>
              <w:spacing w:after="0"/>
              <w:ind w:left="135"/>
              <w:jc w:val="center"/>
            </w:pPr>
          </w:p>
        </w:tc>
        <w:tc>
          <w:tcPr>
            <w:tcW w:w="1910" w:type="dxa"/>
            <w:tcMar>
              <w:top w:w="50" w:type="dxa"/>
              <w:left w:w="100" w:type="dxa"/>
            </w:tcMar>
            <w:vAlign w:val="center"/>
          </w:tcPr>
          <w:p w:rsidR="00616380" w:rsidRDefault="00616380">
            <w:pPr>
              <w:spacing w:after="0"/>
              <w:ind w:left="135"/>
              <w:jc w:val="center"/>
            </w:pPr>
          </w:p>
        </w:tc>
        <w:tc>
          <w:tcPr>
            <w:tcW w:w="1347" w:type="dxa"/>
            <w:tcMar>
              <w:top w:w="50" w:type="dxa"/>
              <w:left w:w="100" w:type="dxa"/>
            </w:tcMar>
            <w:vAlign w:val="center"/>
          </w:tcPr>
          <w:p w:rsidR="00616380" w:rsidRPr="00C54382" w:rsidRDefault="00616380" w:rsidP="00616380">
            <w:pPr>
              <w:ind w:hanging="51"/>
              <w:jc w:val="center"/>
              <w:rPr>
                <w:rFonts w:ascii="Times New Roman" w:hAnsi="Times New Roman" w:cs="Times New Roman"/>
              </w:rPr>
            </w:pPr>
            <w:r>
              <w:rPr>
                <w:rFonts w:ascii="Times New Roman" w:hAnsi="Times New Roman" w:cs="Times New Roman"/>
                <w:lang w:val="ru-RU"/>
              </w:rPr>
              <w:t>23</w:t>
            </w:r>
            <w:r w:rsidRPr="00C54382">
              <w:rPr>
                <w:rFonts w:ascii="Times New Roman" w:hAnsi="Times New Roman" w:cs="Times New Roman"/>
                <w:lang w:val="ru-RU"/>
              </w:rPr>
              <w:t>.05</w:t>
            </w:r>
          </w:p>
        </w:tc>
        <w:tc>
          <w:tcPr>
            <w:tcW w:w="2861" w:type="dxa"/>
            <w:tcMar>
              <w:top w:w="50" w:type="dxa"/>
              <w:left w:w="100" w:type="dxa"/>
            </w:tcMar>
            <w:vAlign w:val="center"/>
          </w:tcPr>
          <w:p w:rsidR="00616380" w:rsidRPr="00137EFB" w:rsidRDefault="00616380">
            <w:pPr>
              <w:spacing w:after="0"/>
              <w:ind w:left="135"/>
              <w:rPr>
                <w:lang w:val="ru-RU"/>
              </w:rPr>
            </w:pPr>
            <w:r w:rsidRPr="00137EFB">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137EFB">
                <w:rPr>
                  <w:rFonts w:ascii="Times New Roman" w:hAnsi="Times New Roman"/>
                  <w:color w:val="0000FF"/>
                  <w:u w:val="single"/>
                  <w:lang w:val="ru-RU"/>
                </w:rPr>
                <w:t>://</w:t>
              </w:r>
              <w:r>
                <w:rPr>
                  <w:rFonts w:ascii="Times New Roman" w:hAnsi="Times New Roman"/>
                  <w:color w:val="0000FF"/>
                  <w:u w:val="single"/>
                </w:rPr>
                <w:t>m</w:t>
              </w:r>
              <w:r w:rsidRPr="00137EFB">
                <w:rPr>
                  <w:rFonts w:ascii="Times New Roman" w:hAnsi="Times New Roman"/>
                  <w:color w:val="0000FF"/>
                  <w:u w:val="single"/>
                  <w:lang w:val="ru-RU"/>
                </w:rPr>
                <w:t>.</w:t>
              </w:r>
              <w:r>
                <w:rPr>
                  <w:rFonts w:ascii="Times New Roman" w:hAnsi="Times New Roman"/>
                  <w:color w:val="0000FF"/>
                  <w:u w:val="single"/>
                </w:rPr>
                <w:t>edsoo</w:t>
              </w:r>
              <w:r w:rsidRPr="00137EFB">
                <w:rPr>
                  <w:rFonts w:ascii="Times New Roman" w:hAnsi="Times New Roman"/>
                  <w:color w:val="0000FF"/>
                  <w:u w:val="single"/>
                  <w:lang w:val="ru-RU"/>
                </w:rPr>
                <w:t>.</w:t>
              </w:r>
              <w:r>
                <w:rPr>
                  <w:rFonts w:ascii="Times New Roman" w:hAnsi="Times New Roman"/>
                  <w:color w:val="0000FF"/>
                  <w:u w:val="single"/>
                </w:rPr>
                <w:t>ru</w:t>
              </w:r>
              <w:r w:rsidRPr="00137EFB">
                <w:rPr>
                  <w:rFonts w:ascii="Times New Roman" w:hAnsi="Times New Roman"/>
                  <w:color w:val="0000FF"/>
                  <w:u w:val="single"/>
                  <w:lang w:val="ru-RU"/>
                </w:rPr>
                <w:t>/00</w:t>
              </w:r>
              <w:r>
                <w:rPr>
                  <w:rFonts w:ascii="Times New Roman" w:hAnsi="Times New Roman"/>
                  <w:color w:val="0000FF"/>
                  <w:u w:val="single"/>
                </w:rPr>
                <w:t>ad</w:t>
              </w:r>
              <w:r w:rsidRPr="00137EFB">
                <w:rPr>
                  <w:rFonts w:ascii="Times New Roman" w:hAnsi="Times New Roman"/>
                  <w:color w:val="0000FF"/>
                  <w:u w:val="single"/>
                  <w:lang w:val="ru-RU"/>
                </w:rPr>
                <w:t>9</w:t>
              </w:r>
              <w:r>
                <w:rPr>
                  <w:rFonts w:ascii="Times New Roman" w:hAnsi="Times New Roman"/>
                  <w:color w:val="0000FF"/>
                  <w:u w:val="single"/>
                </w:rPr>
                <w:t>cb</w:t>
              </w:r>
              <w:r w:rsidRPr="00137EFB">
                <w:rPr>
                  <w:rFonts w:ascii="Times New Roman" w:hAnsi="Times New Roman"/>
                  <w:color w:val="0000FF"/>
                  <w:u w:val="single"/>
                  <w:lang w:val="ru-RU"/>
                </w:rPr>
                <w:t>2</w:t>
              </w:r>
            </w:hyperlink>
          </w:p>
        </w:tc>
      </w:tr>
      <w:tr w:rsidR="00C54382" w:rsidTr="00616380">
        <w:trPr>
          <w:trHeight w:val="144"/>
          <w:tblCellSpacing w:w="20" w:type="nil"/>
        </w:trPr>
        <w:tc>
          <w:tcPr>
            <w:tcW w:w="0" w:type="auto"/>
            <w:gridSpan w:val="2"/>
            <w:tcMar>
              <w:top w:w="50" w:type="dxa"/>
              <w:left w:w="100" w:type="dxa"/>
            </w:tcMar>
            <w:vAlign w:val="center"/>
          </w:tcPr>
          <w:p w:rsidR="00C54382" w:rsidRPr="00137EFB" w:rsidRDefault="00C54382">
            <w:pPr>
              <w:spacing w:after="0"/>
              <w:ind w:left="135"/>
              <w:rPr>
                <w:lang w:val="ru-RU"/>
              </w:rPr>
            </w:pPr>
            <w:r w:rsidRPr="00137EFB">
              <w:rPr>
                <w:rFonts w:ascii="Times New Roman" w:hAnsi="Times New Roman"/>
                <w:color w:val="000000"/>
                <w:sz w:val="24"/>
                <w:lang w:val="ru-RU"/>
              </w:rPr>
              <w:t>ОБЩЕЕ КОЛИЧЕСТВО ЧАСОВ ПО ПРОГРАММЕ</w:t>
            </w:r>
          </w:p>
        </w:tc>
        <w:tc>
          <w:tcPr>
            <w:tcW w:w="1108" w:type="dxa"/>
            <w:tcMar>
              <w:top w:w="50" w:type="dxa"/>
              <w:left w:w="100" w:type="dxa"/>
            </w:tcMar>
            <w:vAlign w:val="center"/>
          </w:tcPr>
          <w:p w:rsidR="00C54382" w:rsidRDefault="00C54382">
            <w:pPr>
              <w:spacing w:after="0"/>
              <w:ind w:left="135"/>
              <w:jc w:val="center"/>
            </w:pPr>
            <w:r w:rsidRPr="00137E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C54382" w:rsidRDefault="00C54382">
            <w:pPr>
              <w:spacing w:after="0"/>
              <w:ind w:left="135"/>
              <w:jc w:val="center"/>
            </w:pPr>
            <w:r>
              <w:rPr>
                <w:rFonts w:ascii="Times New Roman" w:hAnsi="Times New Roman"/>
                <w:color w:val="000000"/>
                <w:sz w:val="24"/>
              </w:rPr>
              <w:t xml:space="preserve"> 4 </w:t>
            </w:r>
          </w:p>
        </w:tc>
        <w:tc>
          <w:tcPr>
            <w:tcW w:w="1910" w:type="dxa"/>
            <w:tcMar>
              <w:top w:w="50" w:type="dxa"/>
              <w:left w:w="100" w:type="dxa"/>
            </w:tcMar>
            <w:vAlign w:val="center"/>
          </w:tcPr>
          <w:p w:rsidR="00C54382" w:rsidRDefault="00C54382">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C54382" w:rsidRDefault="00C54382"/>
        </w:tc>
      </w:tr>
    </w:tbl>
    <w:p w:rsidR="00C44FD2" w:rsidRDefault="00C44FD2">
      <w:pPr>
        <w:sectPr w:rsidR="00C44FD2">
          <w:pgSz w:w="16383" w:h="11906" w:orient="landscape"/>
          <w:pgMar w:top="1134" w:right="850" w:bottom="1134" w:left="1701" w:header="720" w:footer="720" w:gutter="0"/>
          <w:cols w:space="720"/>
        </w:sectPr>
      </w:pPr>
    </w:p>
    <w:bookmarkEnd w:id="10"/>
    <w:p w:rsidR="00C54382" w:rsidRPr="00C24458" w:rsidRDefault="00C54382" w:rsidP="00C54382">
      <w:pPr>
        <w:spacing w:after="0"/>
        <w:ind w:left="120"/>
        <w:rPr>
          <w:lang w:val="ru-RU"/>
        </w:rPr>
      </w:pPr>
      <w:r w:rsidRPr="00C24458">
        <w:rPr>
          <w:rFonts w:ascii="Times New Roman" w:hAnsi="Times New Roman"/>
          <w:b/>
          <w:color w:val="000000"/>
          <w:sz w:val="28"/>
          <w:lang w:val="ru-RU"/>
        </w:rPr>
        <w:lastRenderedPageBreak/>
        <w:t>УЧЕБНО-МЕТОДИЧЕСКОЕ ОБЕСПЕЧЕНИЕ ОБРАЗОВАТЕЛЬНОГО ПРОЦЕССА</w:t>
      </w:r>
    </w:p>
    <w:p w:rsidR="00C54382" w:rsidRPr="00C24458" w:rsidRDefault="00C54382" w:rsidP="00C54382">
      <w:pPr>
        <w:spacing w:after="0" w:line="480" w:lineRule="auto"/>
        <w:ind w:left="120"/>
        <w:rPr>
          <w:lang w:val="ru-RU"/>
        </w:rPr>
      </w:pPr>
      <w:r w:rsidRPr="00C24458">
        <w:rPr>
          <w:rFonts w:ascii="Times New Roman" w:hAnsi="Times New Roman"/>
          <w:b/>
          <w:color w:val="000000"/>
          <w:sz w:val="28"/>
          <w:lang w:val="ru-RU"/>
        </w:rPr>
        <w:t>ОБЯЗАТЕЛЬНЫЕ УЧЕБНЫЕ МАТЕРИАЛЫ ДЛЯ УЧЕНИКА</w:t>
      </w:r>
    </w:p>
    <w:p w:rsidR="00C54382" w:rsidRPr="00C54382" w:rsidRDefault="00C54382" w:rsidP="00C54382">
      <w:pPr>
        <w:pStyle w:val="af0"/>
        <w:numPr>
          <w:ilvl w:val="0"/>
          <w:numId w:val="5"/>
        </w:numPr>
        <w:spacing w:after="0" w:line="480" w:lineRule="auto"/>
        <w:rPr>
          <w:lang w:val="ru-RU"/>
        </w:rPr>
      </w:pPr>
      <w:r w:rsidRPr="00C54382">
        <w:rPr>
          <w:rFonts w:ascii="Times New Roman" w:hAnsi="Times New Roman"/>
          <w:color w:val="000000"/>
          <w:sz w:val="28"/>
          <w:lang w:val="ru-RU"/>
        </w:rPr>
        <w:t>​‌Химия, 8 класс/ Габриелян О.С., Остроумов И.Г., Сладков С.А., Акционерное общество «Издательство «Просвещение»</w:t>
      </w:r>
    </w:p>
    <w:p w:rsidR="00C54382" w:rsidRPr="00C54382" w:rsidRDefault="00C54382" w:rsidP="00C54382">
      <w:pPr>
        <w:pStyle w:val="af0"/>
        <w:numPr>
          <w:ilvl w:val="0"/>
          <w:numId w:val="5"/>
        </w:numPr>
        <w:spacing w:after="0" w:line="480" w:lineRule="auto"/>
        <w:rPr>
          <w:lang w:val="ru-RU"/>
        </w:rPr>
      </w:pPr>
      <w:bookmarkStart w:id="11" w:name="bd05d80c-fcad-45de-a028-b236b74fbaf0"/>
      <w:r w:rsidRPr="00C54382">
        <w:rPr>
          <w:rFonts w:ascii="Times New Roman" w:hAnsi="Times New Roman"/>
          <w:color w:val="000000"/>
          <w:sz w:val="28"/>
          <w:lang w:val="ru-RU"/>
        </w:rPr>
        <w:t xml:space="preserve"> Химия, 9 класс/ Габриелян О.С., Остроумов И.Г., Сладков С.А., Акционерное общество «Издательство «Просвещение»</w:t>
      </w:r>
      <w:bookmarkEnd w:id="11"/>
      <w:r w:rsidRPr="00C54382">
        <w:rPr>
          <w:rFonts w:ascii="Times New Roman" w:hAnsi="Times New Roman"/>
          <w:color w:val="000000"/>
          <w:sz w:val="28"/>
          <w:lang w:val="ru-RU"/>
        </w:rPr>
        <w:t>‌​</w:t>
      </w:r>
    </w:p>
    <w:p w:rsidR="00C54382" w:rsidRPr="008F1330" w:rsidRDefault="00C54382" w:rsidP="00C54382">
      <w:pPr>
        <w:tabs>
          <w:tab w:val="center" w:pos="4737"/>
        </w:tabs>
        <w:spacing w:after="0" w:line="480" w:lineRule="auto"/>
        <w:ind w:left="120"/>
        <w:rPr>
          <w:lang w:val="ru-RU"/>
        </w:rPr>
      </w:pPr>
      <w:r w:rsidRPr="008F1330">
        <w:rPr>
          <w:rFonts w:ascii="Times New Roman" w:hAnsi="Times New Roman"/>
          <w:color w:val="000000"/>
          <w:sz w:val="28"/>
          <w:lang w:val="ru-RU"/>
        </w:rPr>
        <w:t>​‌‌</w:t>
      </w:r>
      <w:r>
        <w:rPr>
          <w:rFonts w:ascii="Times New Roman" w:hAnsi="Times New Roman"/>
          <w:color w:val="000000"/>
          <w:sz w:val="28"/>
          <w:lang w:val="ru-RU"/>
        </w:rPr>
        <w:tab/>
      </w:r>
    </w:p>
    <w:p w:rsidR="00C54382" w:rsidRPr="008F1330" w:rsidRDefault="00C54382" w:rsidP="00C54382">
      <w:pPr>
        <w:spacing w:after="0"/>
        <w:ind w:left="120"/>
        <w:rPr>
          <w:lang w:val="ru-RU"/>
        </w:rPr>
      </w:pPr>
      <w:r w:rsidRPr="008F1330">
        <w:rPr>
          <w:rFonts w:ascii="Times New Roman" w:hAnsi="Times New Roman"/>
          <w:color w:val="000000"/>
          <w:sz w:val="28"/>
          <w:lang w:val="ru-RU"/>
        </w:rPr>
        <w:t>​</w:t>
      </w:r>
    </w:p>
    <w:p w:rsidR="00C54382" w:rsidRPr="008F1330" w:rsidRDefault="00C54382" w:rsidP="00C54382">
      <w:pPr>
        <w:spacing w:after="0" w:line="480" w:lineRule="auto"/>
        <w:ind w:left="120"/>
        <w:rPr>
          <w:lang w:val="ru-RU"/>
        </w:rPr>
      </w:pPr>
      <w:r w:rsidRPr="008F1330">
        <w:rPr>
          <w:rFonts w:ascii="Times New Roman" w:hAnsi="Times New Roman"/>
          <w:b/>
          <w:color w:val="000000"/>
          <w:sz w:val="28"/>
          <w:lang w:val="ru-RU"/>
        </w:rPr>
        <w:t>МЕТОДИЧЕСКИЕ МАТЕРИАЛЫ ДЛЯ УЧИТЕЛЯ</w:t>
      </w:r>
    </w:p>
    <w:p w:rsidR="00C54382" w:rsidRDefault="00C54382" w:rsidP="00C54382">
      <w:pPr>
        <w:spacing w:after="0" w:line="480" w:lineRule="auto"/>
        <w:ind w:left="120"/>
        <w:jc w:val="both"/>
        <w:rPr>
          <w:rFonts w:ascii="Times New Roman" w:hAnsi="Times New Roman"/>
          <w:color w:val="000000"/>
          <w:sz w:val="28"/>
          <w:lang w:val="ru-RU"/>
        </w:rPr>
      </w:pPr>
      <w:r w:rsidRPr="008F1330">
        <w:rPr>
          <w:rFonts w:ascii="Times New Roman" w:hAnsi="Times New Roman"/>
          <w:color w:val="000000"/>
          <w:sz w:val="28"/>
          <w:lang w:val="ru-RU"/>
        </w:rPr>
        <w:t>​‌1. Габриелян О. С., Воскобойникова Н.П., ЯшуковаА.В.. Настольная книга учителя. Химия. 8 кл.: Методическое пособие. — М.: Дрофа, 2020.</w:t>
      </w:r>
      <w:r w:rsidRPr="008F1330">
        <w:rPr>
          <w:sz w:val="28"/>
          <w:lang w:val="ru-RU"/>
        </w:rPr>
        <w:br/>
      </w:r>
      <w:r w:rsidRPr="008F1330">
        <w:rPr>
          <w:rFonts w:ascii="Times New Roman" w:hAnsi="Times New Roman"/>
          <w:color w:val="000000"/>
          <w:sz w:val="28"/>
          <w:lang w:val="ru-RU"/>
        </w:rPr>
        <w:t xml:space="preserve"> 2. Химия. 8 кл.: Контрольные и проверочные работы к учебнику О. С. Габриеляна «Химия. 8 / О. С. Габриелян, П. Н. Березкин, А. А. Ушакова и др. — М.: Дрофа, 2019 .</w:t>
      </w:r>
    </w:p>
    <w:p w:rsidR="00C54382" w:rsidRDefault="00C54382" w:rsidP="00C54382">
      <w:pPr>
        <w:spacing w:after="0" w:line="480" w:lineRule="auto"/>
        <w:ind w:left="120"/>
        <w:jc w:val="both"/>
        <w:rPr>
          <w:rFonts w:ascii="Times New Roman" w:hAnsi="Times New Roman"/>
          <w:color w:val="000000"/>
          <w:sz w:val="28"/>
          <w:lang w:val="ru-RU"/>
        </w:rPr>
      </w:pPr>
      <w:r w:rsidRPr="008F1330">
        <w:rPr>
          <w:rFonts w:ascii="Times New Roman" w:hAnsi="Times New Roman"/>
          <w:color w:val="000000"/>
          <w:sz w:val="28"/>
          <w:lang w:val="ru-RU"/>
        </w:rPr>
        <w:t xml:space="preserve"> 3. Контрольные и самостоятельные работы по химии к учебнику О. С. Габриеляна Химия. 9 / Павлова Н.С. – М.: «Экзамен», 2022.</w:t>
      </w:r>
      <w:r w:rsidRPr="008F1330">
        <w:rPr>
          <w:sz w:val="28"/>
          <w:lang w:val="ru-RU"/>
        </w:rPr>
        <w:br/>
      </w:r>
      <w:r w:rsidRPr="008F1330">
        <w:rPr>
          <w:rFonts w:ascii="Times New Roman" w:hAnsi="Times New Roman"/>
          <w:color w:val="000000"/>
          <w:sz w:val="28"/>
          <w:lang w:val="ru-RU"/>
        </w:rPr>
        <w:t xml:space="preserve"> 4.Габриелян О. С., Воскобойникова Н. П. Химия в тестах, задачах, упражнениях. 8— 9 кл. — М.: Дрофа, 2019.</w:t>
      </w:r>
    </w:p>
    <w:p w:rsidR="00C54382" w:rsidRDefault="00C54382" w:rsidP="00C54382">
      <w:pPr>
        <w:spacing w:after="0" w:line="480" w:lineRule="auto"/>
        <w:ind w:left="120"/>
        <w:jc w:val="both"/>
        <w:rPr>
          <w:rFonts w:ascii="Times New Roman" w:hAnsi="Times New Roman"/>
          <w:color w:val="000000"/>
          <w:sz w:val="28"/>
          <w:lang w:val="ru-RU"/>
        </w:rPr>
      </w:pPr>
    </w:p>
    <w:p w:rsidR="00C54382" w:rsidRPr="008F1330" w:rsidRDefault="00C54382" w:rsidP="00C54382">
      <w:pPr>
        <w:spacing w:after="0" w:line="480" w:lineRule="auto"/>
        <w:ind w:left="120"/>
        <w:jc w:val="both"/>
        <w:rPr>
          <w:lang w:val="ru-RU"/>
        </w:rPr>
      </w:pPr>
      <w:r w:rsidRPr="008F1330">
        <w:rPr>
          <w:sz w:val="28"/>
          <w:lang w:val="ru-RU"/>
        </w:rPr>
        <w:br/>
      </w:r>
      <w:bookmarkStart w:id="12" w:name="7c258218-5acd-420c-9e0a-ede44ec27918"/>
      <w:bookmarkEnd w:id="12"/>
      <w:r w:rsidRPr="008F1330">
        <w:rPr>
          <w:rFonts w:ascii="Times New Roman" w:hAnsi="Times New Roman"/>
          <w:color w:val="000000"/>
          <w:sz w:val="28"/>
          <w:lang w:val="ru-RU"/>
        </w:rPr>
        <w:t>‌​</w:t>
      </w:r>
    </w:p>
    <w:p w:rsidR="00C54382" w:rsidRPr="008F1330" w:rsidRDefault="00C54382" w:rsidP="00C54382">
      <w:pPr>
        <w:spacing w:after="0"/>
        <w:ind w:left="120"/>
        <w:rPr>
          <w:lang w:val="ru-RU"/>
        </w:rPr>
      </w:pPr>
    </w:p>
    <w:p w:rsidR="00C54382" w:rsidRPr="008F1330" w:rsidRDefault="00C54382" w:rsidP="00C54382">
      <w:pPr>
        <w:spacing w:after="0" w:line="480" w:lineRule="auto"/>
        <w:ind w:left="120"/>
        <w:rPr>
          <w:lang w:val="ru-RU"/>
        </w:rPr>
      </w:pPr>
      <w:r w:rsidRPr="008F1330">
        <w:rPr>
          <w:rFonts w:ascii="Times New Roman" w:hAnsi="Times New Roman"/>
          <w:b/>
          <w:color w:val="000000"/>
          <w:sz w:val="28"/>
          <w:lang w:val="ru-RU"/>
        </w:rPr>
        <w:lastRenderedPageBreak/>
        <w:t>ЦИФРОВЫЕ ОБРАЗОВАТЕЛЬНЫЕ РЕСУРСЫ И РЕСУРСЫ СЕТИ ИНТЕРНЕТ</w:t>
      </w:r>
    </w:p>
    <w:p w:rsidR="00C44FD2" w:rsidRPr="00137EFB" w:rsidRDefault="00C54382" w:rsidP="00C54382">
      <w:pPr>
        <w:spacing w:after="0" w:line="360" w:lineRule="auto"/>
        <w:ind w:left="119"/>
        <w:rPr>
          <w:lang w:val="ru-RU"/>
        </w:rPr>
      </w:pPr>
      <w:r w:rsidRPr="008F1330">
        <w:rPr>
          <w:rFonts w:ascii="Times New Roman" w:hAnsi="Times New Roman"/>
          <w:color w:val="000000"/>
          <w:sz w:val="28"/>
          <w:lang w:val="ru-RU"/>
        </w:rPr>
        <w:t>​</w:t>
      </w:r>
      <w:r w:rsidRPr="008F1330">
        <w:rPr>
          <w:rFonts w:ascii="Times New Roman" w:hAnsi="Times New Roman"/>
          <w:color w:val="333333"/>
          <w:sz w:val="28"/>
          <w:lang w:val="ru-RU"/>
        </w:rPr>
        <w:t>​‌</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mon</w:t>
      </w:r>
      <w:r w:rsidRPr="008F1330">
        <w:rPr>
          <w:rFonts w:ascii="Times New Roman" w:hAnsi="Times New Roman"/>
          <w:color w:val="000000"/>
          <w:sz w:val="28"/>
          <w:lang w:val="ru-RU"/>
        </w:rPr>
        <w:t>.</w:t>
      </w:r>
      <w:r>
        <w:rPr>
          <w:rFonts w:ascii="Times New Roman" w:hAnsi="Times New Roman"/>
          <w:color w:val="000000"/>
          <w:sz w:val="28"/>
        </w:rPr>
        <w:t>gov</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Министерство образования и науки</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fipi</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Портал ФИПИ – Федеральный институт педагогических измерений</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ege</w:t>
      </w:r>
      <w:r w:rsidRPr="008F1330">
        <w:rPr>
          <w:rFonts w:ascii="Times New Roman" w:hAnsi="Times New Roman"/>
          <w:color w:val="000000"/>
          <w:sz w:val="28"/>
          <w:lang w:val="ru-RU"/>
        </w:rPr>
        <w:t>.</w:t>
      </w:r>
      <w:r>
        <w:rPr>
          <w:rFonts w:ascii="Times New Roman" w:hAnsi="Times New Roman"/>
          <w:color w:val="000000"/>
          <w:sz w:val="28"/>
        </w:rPr>
        <w:t>edu</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Портал ЕГЭ (информационной поддержки ЕГЭ)</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probaege</w:t>
      </w:r>
      <w:r w:rsidRPr="008F1330">
        <w:rPr>
          <w:rFonts w:ascii="Times New Roman" w:hAnsi="Times New Roman"/>
          <w:color w:val="000000"/>
          <w:sz w:val="28"/>
          <w:lang w:val="ru-RU"/>
        </w:rPr>
        <w:t>.</w:t>
      </w:r>
      <w:r>
        <w:rPr>
          <w:rFonts w:ascii="Times New Roman" w:hAnsi="Times New Roman"/>
          <w:color w:val="000000"/>
          <w:sz w:val="28"/>
        </w:rPr>
        <w:t>edu</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Портал Единый экзамен</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edu</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w:t>
      </w:r>
      <w:r>
        <w:rPr>
          <w:rFonts w:ascii="Times New Roman" w:hAnsi="Times New Roman"/>
          <w:color w:val="000000"/>
          <w:sz w:val="28"/>
        </w:rPr>
        <w:t>index</w:t>
      </w:r>
      <w:r w:rsidRPr="008F1330">
        <w:rPr>
          <w:rFonts w:ascii="Times New Roman" w:hAnsi="Times New Roman"/>
          <w:color w:val="000000"/>
          <w:sz w:val="28"/>
          <w:lang w:val="ru-RU"/>
        </w:rPr>
        <w:t>.</w:t>
      </w:r>
      <w:r>
        <w:rPr>
          <w:rFonts w:ascii="Times New Roman" w:hAnsi="Times New Roman"/>
          <w:color w:val="000000"/>
          <w:sz w:val="28"/>
        </w:rPr>
        <w:t>php</w:t>
      </w:r>
      <w:r w:rsidRPr="008F1330">
        <w:rPr>
          <w:rFonts w:ascii="Times New Roman" w:hAnsi="Times New Roman"/>
          <w:color w:val="000000"/>
          <w:sz w:val="28"/>
          <w:lang w:val="ru-RU"/>
        </w:rPr>
        <w:t xml:space="preserve"> Федеральный портал «Российское образование»</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infomarker</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w:t>
      </w:r>
      <w:r>
        <w:rPr>
          <w:rFonts w:ascii="Times New Roman" w:hAnsi="Times New Roman"/>
          <w:color w:val="000000"/>
          <w:sz w:val="28"/>
        </w:rPr>
        <w:t>top</w:t>
      </w:r>
      <w:r w:rsidRPr="008F1330">
        <w:rPr>
          <w:rFonts w:ascii="Times New Roman" w:hAnsi="Times New Roman"/>
          <w:color w:val="000000"/>
          <w:sz w:val="28"/>
          <w:lang w:val="ru-RU"/>
        </w:rPr>
        <w:t>8.</w:t>
      </w:r>
      <w:r>
        <w:rPr>
          <w:rFonts w:ascii="Times New Roman" w:hAnsi="Times New Roman"/>
          <w:color w:val="000000"/>
          <w:sz w:val="28"/>
        </w:rPr>
        <w:t>html</w:t>
      </w:r>
      <w:r w:rsidRPr="008F1330">
        <w:rPr>
          <w:rFonts w:ascii="Times New Roman" w:hAnsi="Times New Roman"/>
          <w:color w:val="000000"/>
          <w:sz w:val="28"/>
          <w:lang w:val="ru-RU"/>
        </w:rPr>
        <w:t xml:space="preserve"> </w:t>
      </w:r>
      <w:r>
        <w:rPr>
          <w:rFonts w:ascii="Times New Roman" w:hAnsi="Times New Roman"/>
          <w:color w:val="000000"/>
          <w:sz w:val="28"/>
        </w:rPr>
        <w:t>RUSTEST</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 федеральный центр тестирования.</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pedsovet</w:t>
      </w:r>
      <w:r w:rsidRPr="008F1330">
        <w:rPr>
          <w:rFonts w:ascii="Times New Roman" w:hAnsi="Times New Roman"/>
          <w:color w:val="000000"/>
          <w:sz w:val="28"/>
          <w:lang w:val="ru-RU"/>
        </w:rPr>
        <w:t>.</w:t>
      </w:r>
      <w:r>
        <w:rPr>
          <w:rFonts w:ascii="Times New Roman" w:hAnsi="Times New Roman"/>
          <w:color w:val="000000"/>
          <w:sz w:val="28"/>
        </w:rPr>
        <w:t>org</w:t>
      </w:r>
      <w:r w:rsidRPr="008F1330">
        <w:rPr>
          <w:rFonts w:ascii="Times New Roman" w:hAnsi="Times New Roman"/>
          <w:color w:val="000000"/>
          <w:sz w:val="28"/>
          <w:lang w:val="ru-RU"/>
        </w:rPr>
        <w:t xml:space="preserve"> Всероссийский Интернет-Педсовет.</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w:t>
      </w:r>
      <w:r>
        <w:rPr>
          <w:rFonts w:ascii="Times New Roman" w:hAnsi="Times New Roman"/>
          <w:color w:val="000000"/>
          <w:sz w:val="28"/>
        </w:rPr>
        <w:t>wikipedia</w:t>
      </w:r>
      <w:r w:rsidRPr="008F1330">
        <w:rPr>
          <w:rFonts w:ascii="Times New Roman" w:hAnsi="Times New Roman"/>
          <w:color w:val="000000"/>
          <w:sz w:val="28"/>
          <w:lang w:val="ru-RU"/>
        </w:rPr>
        <w:t>.</w:t>
      </w:r>
      <w:r>
        <w:rPr>
          <w:rFonts w:ascii="Times New Roman" w:hAnsi="Times New Roman"/>
          <w:color w:val="000000"/>
          <w:sz w:val="28"/>
        </w:rPr>
        <w:t>org</w:t>
      </w:r>
      <w:r w:rsidRPr="008F1330">
        <w:rPr>
          <w:rFonts w:ascii="Times New Roman" w:hAnsi="Times New Roman"/>
          <w:color w:val="000000"/>
          <w:sz w:val="28"/>
          <w:lang w:val="ru-RU"/>
        </w:rPr>
        <w:t>/ - свободная энциклопедия;</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him</w:t>
      </w:r>
      <w:r w:rsidRPr="008F1330">
        <w:rPr>
          <w:rFonts w:ascii="Times New Roman" w:hAnsi="Times New Roman"/>
          <w:color w:val="000000"/>
          <w:sz w:val="28"/>
          <w:lang w:val="ru-RU"/>
        </w:rPr>
        <w:t>.1</w:t>
      </w:r>
      <w:r>
        <w:rPr>
          <w:rFonts w:ascii="Times New Roman" w:hAnsi="Times New Roman"/>
          <w:color w:val="000000"/>
          <w:sz w:val="28"/>
        </w:rPr>
        <w:t>september</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электронная версия газеты «Химия»;</w:t>
      </w:r>
      <w:r w:rsidRPr="008F1330">
        <w:rPr>
          <w:sz w:val="28"/>
          <w:lang w:val="ru-RU"/>
        </w:rPr>
        <w:br/>
      </w:r>
      <w:r w:rsidRPr="008F1330">
        <w:rPr>
          <w:rFonts w:ascii="Times New Roman" w:hAnsi="Times New Roman"/>
          <w:color w:val="000000"/>
          <w:sz w:val="28"/>
          <w:lang w:val="ru-RU"/>
        </w:rPr>
        <w:t xml:space="preserve"> портал (Методические разработки для уроков химии, презентации);</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uroki</w:t>
      </w:r>
      <w:r w:rsidRPr="008F1330">
        <w:rPr>
          <w:rFonts w:ascii="Times New Roman" w:hAnsi="Times New Roman"/>
          <w:color w:val="000000"/>
          <w:sz w:val="28"/>
          <w:lang w:val="ru-RU"/>
        </w:rPr>
        <w:t>.</w:t>
      </w:r>
      <w:r>
        <w:rPr>
          <w:rFonts w:ascii="Times New Roman" w:hAnsi="Times New Roman"/>
          <w:color w:val="000000"/>
          <w:sz w:val="28"/>
        </w:rPr>
        <w:t>net</w:t>
      </w:r>
      <w:r w:rsidRPr="008F1330">
        <w:rPr>
          <w:rFonts w:ascii="Times New Roman" w:hAnsi="Times New Roman"/>
          <w:color w:val="000000"/>
          <w:sz w:val="28"/>
          <w:lang w:val="ru-RU"/>
        </w:rPr>
        <w:t xml:space="preserve"> – разработки уроков, сценарии, конспекты, поурочное планирование;</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it</w:t>
      </w:r>
      <w:r w:rsidRPr="008F1330">
        <w:rPr>
          <w:rFonts w:ascii="Times New Roman" w:hAnsi="Times New Roman"/>
          <w:color w:val="000000"/>
          <w:sz w:val="28"/>
          <w:lang w:val="ru-RU"/>
        </w:rPr>
        <w:t>-</w:t>
      </w:r>
      <w:r>
        <w:rPr>
          <w:rFonts w:ascii="Times New Roman" w:hAnsi="Times New Roman"/>
          <w:color w:val="000000"/>
          <w:sz w:val="28"/>
        </w:rPr>
        <w:t>n</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 сеть творческих учителей;</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festival</w:t>
      </w:r>
      <w:r w:rsidRPr="008F1330">
        <w:rPr>
          <w:rFonts w:ascii="Times New Roman" w:hAnsi="Times New Roman"/>
          <w:color w:val="000000"/>
          <w:sz w:val="28"/>
          <w:lang w:val="ru-RU"/>
        </w:rPr>
        <w:t>.1</w:t>
      </w:r>
      <w:r>
        <w:rPr>
          <w:rFonts w:ascii="Times New Roman" w:hAnsi="Times New Roman"/>
          <w:color w:val="000000"/>
          <w:sz w:val="28"/>
        </w:rPr>
        <w:t>september</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 уроки и презентации;</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infourok</w:t>
      </w:r>
      <w:r w:rsidRPr="008F1330">
        <w:rPr>
          <w:rFonts w:ascii="Times New Roman" w:hAnsi="Times New Roman"/>
          <w:color w:val="000000"/>
          <w:sz w:val="28"/>
          <w:lang w:val="ru-RU"/>
        </w:rPr>
        <w:t>.</w:t>
      </w:r>
      <w:r>
        <w:rPr>
          <w:rFonts w:ascii="Times New Roman" w:hAnsi="Times New Roman"/>
          <w:color w:val="000000"/>
          <w:sz w:val="28"/>
        </w:rPr>
        <w:t>org</w:t>
      </w:r>
      <w:r w:rsidRPr="008F1330">
        <w:rPr>
          <w:rFonts w:ascii="Times New Roman" w:hAnsi="Times New Roman"/>
          <w:color w:val="000000"/>
          <w:sz w:val="28"/>
          <w:lang w:val="ru-RU"/>
        </w:rPr>
        <w:t>/ – разработки уроков, презентации.</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kontren</w:t>
      </w:r>
      <w:r w:rsidRPr="008F1330">
        <w:rPr>
          <w:rFonts w:ascii="Times New Roman" w:hAnsi="Times New Roman"/>
          <w:color w:val="000000"/>
          <w:sz w:val="28"/>
          <w:lang w:val="ru-RU"/>
        </w:rPr>
        <w:t>.</w:t>
      </w:r>
      <w:r>
        <w:rPr>
          <w:rFonts w:ascii="Times New Roman" w:hAnsi="Times New Roman"/>
          <w:color w:val="000000"/>
          <w:sz w:val="28"/>
        </w:rPr>
        <w:t>narod</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xml:space="preserve"> - информационно-образовательный сайт для тех, кто изучает химию, кто ее преподает, для всех кто интересуется химией.</w:t>
      </w:r>
      <w:r w:rsidRPr="008F1330">
        <w:rPr>
          <w:sz w:val="28"/>
          <w:lang w:val="ru-RU"/>
        </w:rPr>
        <w:br/>
      </w:r>
      <w:r w:rsidRPr="008F1330">
        <w:rPr>
          <w:rFonts w:ascii="Times New Roman" w:hAnsi="Times New Roman"/>
          <w:color w:val="000000"/>
          <w:sz w:val="28"/>
          <w:lang w:val="ru-RU"/>
        </w:rPr>
        <w:t xml:space="preserve"> </w:t>
      </w:r>
      <w:r>
        <w:rPr>
          <w:rFonts w:ascii="Times New Roman" w:hAnsi="Times New Roman"/>
          <w:color w:val="000000"/>
          <w:sz w:val="28"/>
        </w:rPr>
        <w:t>http</w:t>
      </w:r>
      <w:r w:rsidRPr="008F1330">
        <w:rPr>
          <w:rFonts w:ascii="Times New Roman" w:hAnsi="Times New Roman"/>
          <w:color w:val="000000"/>
          <w:sz w:val="28"/>
          <w:lang w:val="ru-RU"/>
        </w:rPr>
        <w:t>://</w:t>
      </w:r>
      <w:r>
        <w:rPr>
          <w:rFonts w:ascii="Times New Roman" w:hAnsi="Times New Roman"/>
          <w:color w:val="000000"/>
          <w:sz w:val="28"/>
        </w:rPr>
        <w:t>www</w:t>
      </w:r>
      <w:r w:rsidRPr="008F1330">
        <w:rPr>
          <w:rFonts w:ascii="Times New Roman" w:hAnsi="Times New Roman"/>
          <w:color w:val="000000"/>
          <w:sz w:val="28"/>
          <w:lang w:val="ru-RU"/>
        </w:rPr>
        <w:t>.</w:t>
      </w:r>
      <w:r>
        <w:rPr>
          <w:rFonts w:ascii="Times New Roman" w:hAnsi="Times New Roman"/>
          <w:color w:val="000000"/>
          <w:sz w:val="28"/>
        </w:rPr>
        <w:t>alhimik</w:t>
      </w:r>
      <w:r w:rsidRPr="008F1330">
        <w:rPr>
          <w:rFonts w:ascii="Times New Roman" w:hAnsi="Times New Roman"/>
          <w:color w:val="000000"/>
          <w:sz w:val="28"/>
          <w:lang w:val="ru-RU"/>
        </w:rPr>
        <w:t>.</w:t>
      </w:r>
      <w:r>
        <w:rPr>
          <w:rFonts w:ascii="Times New Roman" w:hAnsi="Times New Roman"/>
          <w:color w:val="000000"/>
          <w:sz w:val="28"/>
        </w:rPr>
        <w:t>ru</w:t>
      </w:r>
      <w:r w:rsidRPr="008F1330">
        <w:rPr>
          <w:rFonts w:ascii="Times New Roman" w:hAnsi="Times New Roman"/>
          <w:color w:val="000000"/>
          <w:sz w:val="28"/>
          <w:lang w:val="ru-RU"/>
        </w:rPr>
        <w:t>/ - Алхимик один из лучших сайтов русскоязычного химического Интернета ориентированный на учителя и ученика, преподавателя и студента.</w:t>
      </w:r>
      <w:r w:rsidRPr="008F1330">
        <w:rPr>
          <w:sz w:val="28"/>
          <w:lang w:val="ru-RU"/>
        </w:rPr>
        <w:br/>
      </w:r>
    </w:p>
    <w:sectPr w:rsidR="00C44FD2" w:rsidRPr="00137EFB" w:rsidSect="00C44FD2">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9B711A"/>
    <w:multiLevelType w:val="multilevel"/>
    <w:tmpl w:val="6E5083B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37FB62CD"/>
    <w:multiLevelType w:val="multilevel"/>
    <w:tmpl w:val="36B8823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8AC51D7"/>
    <w:multiLevelType w:val="multilevel"/>
    <w:tmpl w:val="CB84324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621E7795"/>
    <w:multiLevelType w:val="hybridMultilevel"/>
    <w:tmpl w:val="1D8CF51A"/>
    <w:lvl w:ilvl="0" w:tplc="37A62C68">
      <w:numFmt w:val="bullet"/>
      <w:lvlText w:val="•"/>
      <w:lvlJc w:val="left"/>
      <w:pPr>
        <w:ind w:left="480" w:hanging="360"/>
      </w:pPr>
      <w:rPr>
        <w:rFonts w:ascii="Times New Roman" w:eastAsiaTheme="minorHAnsi" w:hAnsi="Times New Roman" w:cs="Times New Roman" w:hint="default"/>
        <w:color w:val="000000"/>
        <w:sz w:val="28"/>
      </w:rPr>
    </w:lvl>
    <w:lvl w:ilvl="1" w:tplc="04190003" w:tentative="1">
      <w:start w:val="1"/>
      <w:numFmt w:val="bullet"/>
      <w:lvlText w:val="o"/>
      <w:lvlJc w:val="left"/>
      <w:pPr>
        <w:ind w:left="1200" w:hanging="360"/>
      </w:pPr>
      <w:rPr>
        <w:rFonts w:ascii="Courier New" w:hAnsi="Courier New" w:cs="Courier New" w:hint="default"/>
      </w:rPr>
    </w:lvl>
    <w:lvl w:ilvl="2" w:tplc="04190005" w:tentative="1">
      <w:start w:val="1"/>
      <w:numFmt w:val="bullet"/>
      <w:lvlText w:val=""/>
      <w:lvlJc w:val="left"/>
      <w:pPr>
        <w:ind w:left="1920" w:hanging="360"/>
      </w:pPr>
      <w:rPr>
        <w:rFonts w:ascii="Wingdings" w:hAnsi="Wingdings" w:hint="default"/>
      </w:rPr>
    </w:lvl>
    <w:lvl w:ilvl="3" w:tplc="04190001" w:tentative="1">
      <w:start w:val="1"/>
      <w:numFmt w:val="bullet"/>
      <w:lvlText w:val=""/>
      <w:lvlJc w:val="left"/>
      <w:pPr>
        <w:ind w:left="2640" w:hanging="360"/>
      </w:pPr>
      <w:rPr>
        <w:rFonts w:ascii="Symbol" w:hAnsi="Symbol" w:hint="default"/>
      </w:rPr>
    </w:lvl>
    <w:lvl w:ilvl="4" w:tplc="04190003" w:tentative="1">
      <w:start w:val="1"/>
      <w:numFmt w:val="bullet"/>
      <w:lvlText w:val="o"/>
      <w:lvlJc w:val="left"/>
      <w:pPr>
        <w:ind w:left="3360" w:hanging="360"/>
      </w:pPr>
      <w:rPr>
        <w:rFonts w:ascii="Courier New" w:hAnsi="Courier New" w:cs="Courier New" w:hint="default"/>
      </w:rPr>
    </w:lvl>
    <w:lvl w:ilvl="5" w:tplc="04190005" w:tentative="1">
      <w:start w:val="1"/>
      <w:numFmt w:val="bullet"/>
      <w:lvlText w:val=""/>
      <w:lvlJc w:val="left"/>
      <w:pPr>
        <w:ind w:left="4080" w:hanging="360"/>
      </w:pPr>
      <w:rPr>
        <w:rFonts w:ascii="Wingdings" w:hAnsi="Wingdings" w:hint="default"/>
      </w:rPr>
    </w:lvl>
    <w:lvl w:ilvl="6" w:tplc="04190001" w:tentative="1">
      <w:start w:val="1"/>
      <w:numFmt w:val="bullet"/>
      <w:lvlText w:val=""/>
      <w:lvlJc w:val="left"/>
      <w:pPr>
        <w:ind w:left="4800" w:hanging="360"/>
      </w:pPr>
      <w:rPr>
        <w:rFonts w:ascii="Symbol" w:hAnsi="Symbol" w:hint="default"/>
      </w:rPr>
    </w:lvl>
    <w:lvl w:ilvl="7" w:tplc="04190003" w:tentative="1">
      <w:start w:val="1"/>
      <w:numFmt w:val="bullet"/>
      <w:lvlText w:val="o"/>
      <w:lvlJc w:val="left"/>
      <w:pPr>
        <w:ind w:left="5520" w:hanging="360"/>
      </w:pPr>
      <w:rPr>
        <w:rFonts w:ascii="Courier New" w:hAnsi="Courier New" w:cs="Courier New" w:hint="default"/>
      </w:rPr>
    </w:lvl>
    <w:lvl w:ilvl="8" w:tplc="04190005" w:tentative="1">
      <w:start w:val="1"/>
      <w:numFmt w:val="bullet"/>
      <w:lvlText w:val=""/>
      <w:lvlJc w:val="left"/>
      <w:pPr>
        <w:ind w:left="6240" w:hanging="360"/>
      </w:pPr>
      <w:rPr>
        <w:rFonts w:ascii="Wingdings" w:hAnsi="Wingdings" w:hint="default"/>
      </w:rPr>
    </w:lvl>
  </w:abstractNum>
  <w:abstractNum w:abstractNumId="4">
    <w:nsid w:val="76031054"/>
    <w:multiLevelType w:val="hybridMultilevel"/>
    <w:tmpl w:val="10C0E452"/>
    <w:lvl w:ilvl="0" w:tplc="C3867AB6">
      <w:start w:val="1"/>
      <w:numFmt w:val="decimal"/>
      <w:lvlText w:val="%1."/>
      <w:lvlJc w:val="left"/>
      <w:pPr>
        <w:ind w:left="840" w:hanging="360"/>
      </w:pPr>
      <w:rPr>
        <w:rFonts w:ascii="Times New Roman" w:hAnsi="Times New Roman" w:cs="Times New Roman" w:hint="default"/>
        <w:sz w:val="24"/>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5">
    <w:nsid w:val="78D673E6"/>
    <w:multiLevelType w:val="hybridMultilevel"/>
    <w:tmpl w:val="2F4273A4"/>
    <w:lvl w:ilvl="0" w:tplc="0419000F">
      <w:start w:val="1"/>
      <w:numFmt w:val="decimal"/>
      <w:lvlText w:val="%1."/>
      <w:lvlJc w:val="left"/>
      <w:pPr>
        <w:ind w:left="840" w:hanging="360"/>
      </w:p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num w:numId="1">
    <w:abstractNumId w:val="1"/>
  </w:num>
  <w:num w:numId="2">
    <w:abstractNumId w:val="2"/>
  </w:num>
  <w:num w:numId="3">
    <w:abstractNumId w:val="5"/>
  </w:num>
  <w:num w:numId="4">
    <w:abstractNumId w:val="3"/>
  </w:num>
  <w:num w:numId="5">
    <w:abstractNumId w:val="4"/>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compat/>
  <w:rsids>
    <w:rsidRoot w:val="00C44FD2"/>
    <w:rsid w:val="00127F30"/>
    <w:rsid w:val="00137EFB"/>
    <w:rsid w:val="001848DE"/>
    <w:rsid w:val="00544061"/>
    <w:rsid w:val="005A7751"/>
    <w:rsid w:val="005F7778"/>
    <w:rsid w:val="00616380"/>
    <w:rsid w:val="00796F35"/>
    <w:rsid w:val="00901625"/>
    <w:rsid w:val="00925D91"/>
    <w:rsid w:val="00994C11"/>
    <w:rsid w:val="00BF372A"/>
    <w:rsid w:val="00C44FD2"/>
    <w:rsid w:val="00C54382"/>
    <w:rsid w:val="00D236DE"/>
    <w:rsid w:val="00F810B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Emphasis" w:semiHidden="0" w:uiPriority="20" w:unhideWhenUsed="0" w:qFormat="1"/>
    <w:lsdException w:name="Normal (Web)" w:uiPriority="0"/>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C44FD2"/>
    <w:rPr>
      <w:color w:val="0000FF" w:themeColor="hyperlink"/>
      <w:u w:val="single"/>
    </w:rPr>
  </w:style>
  <w:style w:type="table" w:styleId="ac">
    <w:name w:val="Table Grid"/>
    <w:basedOn w:val="a1"/>
    <w:uiPriority w:val="59"/>
    <w:rsid w:val="00C44FD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ody Text"/>
    <w:basedOn w:val="a"/>
    <w:link w:val="af"/>
    <w:uiPriority w:val="1"/>
    <w:qFormat/>
    <w:rsid w:val="00137EFB"/>
    <w:pPr>
      <w:widowControl w:val="0"/>
      <w:autoSpaceDE w:val="0"/>
      <w:autoSpaceDN w:val="0"/>
      <w:spacing w:after="0" w:line="240" w:lineRule="auto"/>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rsid w:val="00137EFB"/>
    <w:rPr>
      <w:rFonts w:ascii="Times New Roman" w:eastAsia="Times New Roman" w:hAnsi="Times New Roman" w:cs="Times New Roman"/>
      <w:sz w:val="28"/>
      <w:szCs w:val="28"/>
      <w:lang w:val="ru-RU"/>
    </w:rPr>
  </w:style>
  <w:style w:type="paragraph" w:styleId="af0">
    <w:name w:val="List Paragraph"/>
    <w:basedOn w:val="a"/>
    <w:uiPriority w:val="99"/>
    <w:unhideWhenUsed/>
    <w:rsid w:val="00C54382"/>
    <w:pPr>
      <w:ind w:left="720"/>
      <w:contextualSpacing/>
    </w:pPr>
  </w:style>
  <w:style w:type="character" w:customStyle="1" w:styleId="markedcontent">
    <w:name w:val="markedcontent"/>
    <w:basedOn w:val="a0"/>
    <w:rsid w:val="001848DE"/>
  </w:style>
  <w:style w:type="paragraph" w:styleId="af1">
    <w:name w:val="Normal (Web)"/>
    <w:aliases w:val="Обычный (Web)"/>
    <w:basedOn w:val="a"/>
    <w:link w:val="af2"/>
    <w:unhideWhenUsed/>
    <w:rsid w:val="005A7751"/>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af2">
    <w:name w:val="Обычный (веб) Знак"/>
    <w:aliases w:val="Обычный (Web) Знак"/>
    <w:basedOn w:val="a0"/>
    <w:link w:val="af1"/>
    <w:locked/>
    <w:rsid w:val="005A7751"/>
    <w:rPr>
      <w:rFonts w:ascii="Times New Roman" w:eastAsia="Times New Roman" w:hAnsi="Times New Roman" w:cs="Times New Roman"/>
      <w:sz w:val="24"/>
      <w:szCs w:val="24"/>
      <w:lang w:val="ru-RU" w:eastAsia="ru-RU"/>
    </w:rPr>
  </w:style>
  <w:style w:type="paragraph" w:styleId="af3">
    <w:name w:val="Balloon Text"/>
    <w:basedOn w:val="a"/>
    <w:link w:val="af4"/>
    <w:uiPriority w:val="99"/>
    <w:semiHidden/>
    <w:unhideWhenUsed/>
    <w:rsid w:val="00994C11"/>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994C1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7f41a636" TargetMode="External"/><Relationship Id="rId117" Type="http://schemas.openxmlformats.org/officeDocument/2006/relationships/hyperlink" Target="https://m.edsoo.ru/00ade802" TargetMode="External"/><Relationship Id="rId21" Type="http://schemas.openxmlformats.org/officeDocument/2006/relationships/hyperlink" Target="https://m.edsoo.ru/7f41a636" TargetMode="External"/><Relationship Id="rId42" Type="http://schemas.openxmlformats.org/officeDocument/2006/relationships/hyperlink" Target="https://m.edsoo.ru/ff0d3b88" TargetMode="External"/><Relationship Id="rId47" Type="http://schemas.openxmlformats.org/officeDocument/2006/relationships/hyperlink" Target="https://m.edsoo.ru/ff0d448e" TargetMode="External"/><Relationship Id="rId63" Type="http://schemas.openxmlformats.org/officeDocument/2006/relationships/hyperlink" Target="https://m.edsoo.ru/ff0d5b40" TargetMode="External"/><Relationship Id="rId68" Type="http://schemas.openxmlformats.org/officeDocument/2006/relationships/hyperlink" Target="https://m.edsoo.ru/ff0d67ca" TargetMode="External"/><Relationship Id="rId84" Type="http://schemas.openxmlformats.org/officeDocument/2006/relationships/hyperlink" Target="https://m.edsoo.ru/00adaab8" TargetMode="External"/><Relationship Id="rId89" Type="http://schemas.openxmlformats.org/officeDocument/2006/relationships/hyperlink" Target="https://m.edsoo.ru/00adb076" TargetMode="External"/><Relationship Id="rId112" Type="http://schemas.openxmlformats.org/officeDocument/2006/relationships/hyperlink" Target="https://m.edsoo.ru/00ade104" TargetMode="External"/><Relationship Id="rId133" Type="http://schemas.openxmlformats.org/officeDocument/2006/relationships/hyperlink" Target="https://m.edsoo.ru/00ae080a" TargetMode="External"/><Relationship Id="rId138" Type="http://schemas.openxmlformats.org/officeDocument/2006/relationships/hyperlink" Target="https://m.edsoo.ru/00ae1156" TargetMode="External"/><Relationship Id="rId154" Type="http://schemas.openxmlformats.org/officeDocument/2006/relationships/hyperlink" Target="https://m.edsoo.ru/00ae4270" TargetMode="External"/><Relationship Id="rId159" Type="http://schemas.openxmlformats.org/officeDocument/2006/relationships/theme" Target="theme/theme1.xml"/><Relationship Id="rId16" Type="http://schemas.openxmlformats.org/officeDocument/2006/relationships/hyperlink" Target="https://m.edsoo.ru/7f41a636" TargetMode="External"/><Relationship Id="rId107" Type="http://schemas.openxmlformats.org/officeDocument/2006/relationships/hyperlink" Target="https://m.edsoo.ru/00add9d4" TargetMode="External"/><Relationship Id="rId11" Type="http://schemas.openxmlformats.org/officeDocument/2006/relationships/hyperlink" Target="https://m.edsoo.ru/7f41837c" TargetMode="External"/><Relationship Id="rId32" Type="http://schemas.openxmlformats.org/officeDocument/2006/relationships/hyperlink" Target="https://m.edsoo.ru/ff0d2a6c" TargetMode="External"/><Relationship Id="rId37" Type="http://schemas.openxmlformats.org/officeDocument/2006/relationships/hyperlink" Target="https://m.edsoo.ru/ff0d323c" TargetMode="External"/><Relationship Id="rId53" Type="http://schemas.openxmlformats.org/officeDocument/2006/relationships/hyperlink" Target="https://m.edsoo.ru/ff0d4dd0" TargetMode="External"/><Relationship Id="rId58" Type="http://schemas.openxmlformats.org/officeDocument/2006/relationships/hyperlink" Target="https://m.edsoo.ru/ff0d542e" TargetMode="External"/><Relationship Id="rId74" Type="http://schemas.openxmlformats.org/officeDocument/2006/relationships/hyperlink" Target="https://m.edsoo.ru/00ad9a50" TargetMode="External"/><Relationship Id="rId79" Type="http://schemas.openxmlformats.org/officeDocument/2006/relationships/hyperlink" Target="https://m.edsoo.ru/00ada52c" TargetMode="External"/><Relationship Id="rId102" Type="http://schemas.openxmlformats.org/officeDocument/2006/relationships/hyperlink" Target="https://m.edsoo.ru/00adcade" TargetMode="External"/><Relationship Id="rId123" Type="http://schemas.openxmlformats.org/officeDocument/2006/relationships/hyperlink" Target="https://m.edsoo.ru/00adf180" TargetMode="External"/><Relationship Id="rId128" Type="http://schemas.openxmlformats.org/officeDocument/2006/relationships/hyperlink" Target="https://m.edsoo.ru/00adfd9c" TargetMode="External"/><Relationship Id="rId144" Type="http://schemas.openxmlformats.org/officeDocument/2006/relationships/hyperlink" Target="https://m.edsoo.ru/00ae1886" TargetMode="External"/><Relationship Id="rId149" Type="http://schemas.openxmlformats.org/officeDocument/2006/relationships/hyperlink" Target="https://m.edsoo.ru/00ae35e6" TargetMode="External"/><Relationship Id="rId5" Type="http://schemas.openxmlformats.org/officeDocument/2006/relationships/image" Target="media/image1.emf"/><Relationship Id="rId90" Type="http://schemas.openxmlformats.org/officeDocument/2006/relationships/hyperlink" Target="https://m.edsoo.ru/00adb076" TargetMode="External"/><Relationship Id="rId95" Type="http://schemas.openxmlformats.org/officeDocument/2006/relationships/hyperlink" Target="https://m.edsoo.ru/00adb59e" TargetMode="External"/><Relationship Id="rId22" Type="http://schemas.openxmlformats.org/officeDocument/2006/relationships/hyperlink" Target="https://m.edsoo.ru/7f41a636" TargetMode="External"/><Relationship Id="rId27" Type="http://schemas.openxmlformats.org/officeDocument/2006/relationships/hyperlink" Target="https://m.edsoo.ru/ff0d210c" TargetMode="External"/><Relationship Id="rId43" Type="http://schemas.openxmlformats.org/officeDocument/2006/relationships/hyperlink" Target="https://m.edsoo.ru/ff0d5708" TargetMode="External"/><Relationship Id="rId48" Type="http://schemas.openxmlformats.org/officeDocument/2006/relationships/hyperlink" Target="https://m.edsoo.ru/ff0d4614" TargetMode="External"/><Relationship Id="rId64" Type="http://schemas.openxmlformats.org/officeDocument/2006/relationships/hyperlink" Target="https://m.edsoo.ru/ff0d5eba" TargetMode="External"/><Relationship Id="rId69" Type="http://schemas.openxmlformats.org/officeDocument/2006/relationships/hyperlink" Target="https://m.edsoo.ru/ff0d67ca" TargetMode="External"/><Relationship Id="rId113" Type="http://schemas.openxmlformats.org/officeDocument/2006/relationships/hyperlink" Target="https://m.edsoo.ru/00ade348" TargetMode="External"/><Relationship Id="rId118" Type="http://schemas.openxmlformats.org/officeDocument/2006/relationships/hyperlink" Target="https://m.edsoo.ru/00adea28" TargetMode="External"/><Relationship Id="rId134" Type="http://schemas.openxmlformats.org/officeDocument/2006/relationships/hyperlink" Target="https://m.edsoo.ru/00ae0bf2" TargetMode="External"/><Relationship Id="rId139" Type="http://schemas.openxmlformats.org/officeDocument/2006/relationships/hyperlink" Target="https://m.edsoo.ru/00ae1278" TargetMode="External"/><Relationship Id="rId80" Type="http://schemas.openxmlformats.org/officeDocument/2006/relationships/hyperlink" Target="https://m.edsoo.ru/00ada342" TargetMode="External"/><Relationship Id="rId85" Type="http://schemas.openxmlformats.org/officeDocument/2006/relationships/hyperlink" Target="https://m.edsoo.ru/00adac34" TargetMode="External"/><Relationship Id="rId150" Type="http://schemas.openxmlformats.org/officeDocument/2006/relationships/hyperlink" Target="https://m.edsoo.ru/00ae3de8" TargetMode="External"/><Relationship Id="rId155" Type="http://schemas.openxmlformats.org/officeDocument/2006/relationships/hyperlink" Target="https://m.edsoo.ru/00ae0d0a" TargetMode="External"/><Relationship Id="rId12" Type="http://schemas.openxmlformats.org/officeDocument/2006/relationships/hyperlink" Target="https://m.edsoo.ru/7f41837c" TargetMode="External"/><Relationship Id="rId17" Type="http://schemas.openxmlformats.org/officeDocument/2006/relationships/hyperlink" Target="https://m.edsoo.ru/7f41a636" TargetMode="External"/><Relationship Id="rId33" Type="http://schemas.openxmlformats.org/officeDocument/2006/relationships/hyperlink" Target="https://m.edsoo.ru/ff0d2be8" TargetMode="External"/><Relationship Id="rId38" Type="http://schemas.openxmlformats.org/officeDocument/2006/relationships/hyperlink" Target="https://m.edsoo.ru/ff0d350c" TargetMode="External"/><Relationship Id="rId59" Type="http://schemas.openxmlformats.org/officeDocument/2006/relationships/hyperlink" Target="https://m.edsoo.ru/ff0d55a0" TargetMode="External"/><Relationship Id="rId103" Type="http://schemas.openxmlformats.org/officeDocument/2006/relationships/hyperlink" Target="https://m.edsoo.ru/00adcd68" TargetMode="External"/><Relationship Id="rId108" Type="http://schemas.openxmlformats.org/officeDocument/2006/relationships/hyperlink" Target="https://m.edsoo.ru/00addd12" TargetMode="External"/><Relationship Id="rId124" Type="http://schemas.openxmlformats.org/officeDocument/2006/relationships/hyperlink" Target="https://m.edsoo.ru/00adf306" TargetMode="External"/><Relationship Id="rId129" Type="http://schemas.openxmlformats.org/officeDocument/2006/relationships/hyperlink" Target="https://m.edsoo.ru/00adfebe" TargetMode="External"/><Relationship Id="rId20" Type="http://schemas.openxmlformats.org/officeDocument/2006/relationships/hyperlink" Target="https://m.edsoo.ru/7f41a636" TargetMode="External"/><Relationship Id="rId41" Type="http://schemas.openxmlformats.org/officeDocument/2006/relationships/hyperlink" Target="https://m.edsoo.ru/ff0d3a16" TargetMode="External"/><Relationship Id="rId54" Type="http://schemas.openxmlformats.org/officeDocument/2006/relationships/hyperlink" Target="https://m.edsoo.ru/ff0d4dd0" TargetMode="External"/><Relationship Id="rId62" Type="http://schemas.openxmlformats.org/officeDocument/2006/relationships/hyperlink" Target="https://m.edsoo.ru/ff0d59e2" TargetMode="External"/><Relationship Id="rId70" Type="http://schemas.openxmlformats.org/officeDocument/2006/relationships/hyperlink" Target="https://m.edsoo.ru/ff0dfee2" TargetMode="External"/><Relationship Id="rId75" Type="http://schemas.openxmlformats.org/officeDocument/2006/relationships/hyperlink" Target="https://m.edsoo.ru/00ad9cb2" TargetMode="External"/><Relationship Id="rId83" Type="http://schemas.openxmlformats.org/officeDocument/2006/relationships/hyperlink" Target="https://m.edsoo.ru/00ada96e" TargetMode="External"/><Relationship Id="rId88" Type="http://schemas.openxmlformats.org/officeDocument/2006/relationships/hyperlink" Target="https://m.edsoo.ru/00adae28" TargetMode="External"/><Relationship Id="rId91" Type="http://schemas.openxmlformats.org/officeDocument/2006/relationships/hyperlink" Target="https://m.edsoo.ru/00adb486" TargetMode="External"/><Relationship Id="rId96" Type="http://schemas.openxmlformats.org/officeDocument/2006/relationships/hyperlink" Target="https://m.edsoo.ru/00adb6b6" TargetMode="External"/><Relationship Id="rId111" Type="http://schemas.openxmlformats.org/officeDocument/2006/relationships/hyperlink" Target="https://m.edsoo.ru/00addfe2" TargetMode="External"/><Relationship Id="rId132" Type="http://schemas.openxmlformats.org/officeDocument/2006/relationships/hyperlink" Target="https://m.edsoo.ru/00ae054e" TargetMode="External"/><Relationship Id="rId140" Type="http://schemas.openxmlformats.org/officeDocument/2006/relationships/hyperlink" Target="https://m.edsoo.ru/00ae14b2" TargetMode="External"/><Relationship Id="rId145" Type="http://schemas.openxmlformats.org/officeDocument/2006/relationships/hyperlink" Target="https://m.edsoo.ru/00ae1ae8" TargetMode="External"/><Relationship Id="rId153" Type="http://schemas.openxmlformats.org/officeDocument/2006/relationships/hyperlink" Target="https://m.edsoo.ru/00ae4270" TargetMode="External"/><Relationship Id="rId1" Type="http://schemas.openxmlformats.org/officeDocument/2006/relationships/numbering" Target="numbering.xml"/><Relationship Id="rId6" Type="http://schemas.openxmlformats.org/officeDocument/2006/relationships/hyperlink" Target="https://m.edsoo.ru/7f41837c" TargetMode="External"/><Relationship Id="rId15" Type="http://schemas.openxmlformats.org/officeDocument/2006/relationships/hyperlink" Target="https://m.edsoo.ru/7f41837c" TargetMode="External"/><Relationship Id="rId23" Type="http://schemas.openxmlformats.org/officeDocument/2006/relationships/hyperlink" Target="https://m.edsoo.ru/7f41a636" TargetMode="External"/><Relationship Id="rId28" Type="http://schemas.openxmlformats.org/officeDocument/2006/relationships/hyperlink" Target="https://m.edsoo.ru/ff0d227e" TargetMode="External"/><Relationship Id="rId36" Type="http://schemas.openxmlformats.org/officeDocument/2006/relationships/hyperlink" Target="https://m.edsoo.ru/ff0d2eae" TargetMode="External"/><Relationship Id="rId49" Type="http://schemas.openxmlformats.org/officeDocument/2006/relationships/hyperlink" Target="https://m.edsoo.ru/ff0d497a" TargetMode="External"/><Relationship Id="rId57" Type="http://schemas.openxmlformats.org/officeDocument/2006/relationships/hyperlink" Target="https://m.edsoo.ru/ff0d4f42" TargetMode="External"/><Relationship Id="rId106" Type="http://schemas.openxmlformats.org/officeDocument/2006/relationships/hyperlink" Target="https://m.edsoo.ru/00add8b2" TargetMode="External"/><Relationship Id="rId114" Type="http://schemas.openxmlformats.org/officeDocument/2006/relationships/hyperlink" Target="https://m.edsoo.ru/00ade488" TargetMode="External"/><Relationship Id="rId119" Type="http://schemas.openxmlformats.org/officeDocument/2006/relationships/hyperlink" Target="https://m.edsoo.ru/00adec8a" TargetMode="External"/><Relationship Id="rId127" Type="http://schemas.openxmlformats.org/officeDocument/2006/relationships/hyperlink" Target="https://m.edsoo.ru/00adfc20" TargetMode="External"/><Relationship Id="rId10" Type="http://schemas.openxmlformats.org/officeDocument/2006/relationships/hyperlink" Target="https://m.edsoo.ru/7f41837c" TargetMode="External"/><Relationship Id="rId31" Type="http://schemas.openxmlformats.org/officeDocument/2006/relationships/hyperlink" Target="https://m.edsoo.ru/ff0d28c8" TargetMode="External"/><Relationship Id="rId44" Type="http://schemas.openxmlformats.org/officeDocument/2006/relationships/hyperlink" Target="https://m.edsoo.ru/ff0d3f34" TargetMode="External"/><Relationship Id="rId52" Type="http://schemas.openxmlformats.org/officeDocument/2006/relationships/hyperlink" Target="https://m.edsoo.ru/ff0d4ae2" TargetMode="External"/><Relationship Id="rId60" Type="http://schemas.openxmlformats.org/officeDocument/2006/relationships/hyperlink" Target="https://m.edsoo.ru/ff0d5708" TargetMode="External"/><Relationship Id="rId65" Type="http://schemas.openxmlformats.org/officeDocument/2006/relationships/hyperlink" Target="https://m.edsoo.ru/ff0d6342" TargetMode="External"/><Relationship Id="rId73" Type="http://schemas.openxmlformats.org/officeDocument/2006/relationships/hyperlink" Target="https://m.edsoo.ru/00ad9b7c" TargetMode="External"/><Relationship Id="rId78" Type="http://schemas.openxmlformats.org/officeDocument/2006/relationships/hyperlink" Target="https://m.edsoo.ru/00ada52c" TargetMode="External"/><Relationship Id="rId81" Type="http://schemas.openxmlformats.org/officeDocument/2006/relationships/hyperlink" Target="https://m.edsoo.ru/00ada6bc" TargetMode="External"/><Relationship Id="rId86" Type="http://schemas.openxmlformats.org/officeDocument/2006/relationships/hyperlink" Target="https://m.edsoo.ru/00adaab8" TargetMode="External"/><Relationship Id="rId94" Type="http://schemas.openxmlformats.org/officeDocument/2006/relationships/hyperlink" Target="https://m.edsoo.ru/ff0d61c6" TargetMode="External"/><Relationship Id="rId99" Type="http://schemas.openxmlformats.org/officeDocument/2006/relationships/hyperlink" Target="https://m.edsoo.ru/00adbcb0" TargetMode="External"/><Relationship Id="rId101" Type="http://schemas.openxmlformats.org/officeDocument/2006/relationships/hyperlink" Target="https://m.edsoo.ru/00adc28c" TargetMode="External"/><Relationship Id="rId122" Type="http://schemas.openxmlformats.org/officeDocument/2006/relationships/hyperlink" Target="https://m.edsoo.ru/00adf004" TargetMode="External"/><Relationship Id="rId130" Type="http://schemas.openxmlformats.org/officeDocument/2006/relationships/hyperlink" Target="https://m.edsoo.ru/00ae006c" TargetMode="External"/><Relationship Id="rId135" Type="http://schemas.openxmlformats.org/officeDocument/2006/relationships/hyperlink" Target="https://m.edsoo.ru/00ae0e18" TargetMode="External"/><Relationship Id="rId143" Type="http://schemas.openxmlformats.org/officeDocument/2006/relationships/hyperlink" Target="https://m.edsoo.ru/00ae15e8" TargetMode="External"/><Relationship Id="rId148" Type="http://schemas.openxmlformats.org/officeDocument/2006/relationships/hyperlink" Target="https://m.edsoo.ru/00ae1d86" TargetMode="External"/><Relationship Id="rId151" Type="http://schemas.openxmlformats.org/officeDocument/2006/relationships/hyperlink" Target="https://m.edsoo.ru/00ae1750" TargetMode="External"/><Relationship Id="rId156" Type="http://schemas.openxmlformats.org/officeDocument/2006/relationships/hyperlink" Target="https://m.edsoo.ru/00adb33c" TargetMode="External"/><Relationship Id="rId4" Type="http://schemas.openxmlformats.org/officeDocument/2006/relationships/webSettings" Target="webSettings.xml"/><Relationship Id="rId9" Type="http://schemas.openxmlformats.org/officeDocument/2006/relationships/hyperlink" Target="https://m.edsoo.ru/7f41837c" TargetMode="External"/><Relationship Id="rId13" Type="http://schemas.openxmlformats.org/officeDocument/2006/relationships/hyperlink" Target="https://m.edsoo.ru/7f41837c" TargetMode="External"/><Relationship Id="rId18" Type="http://schemas.openxmlformats.org/officeDocument/2006/relationships/hyperlink" Target="https://m.edsoo.ru/7f41a636" TargetMode="External"/><Relationship Id="rId39" Type="http://schemas.openxmlformats.org/officeDocument/2006/relationships/hyperlink" Target="https://m.edsoo.ru/ff0d5230" TargetMode="External"/><Relationship Id="rId109" Type="http://schemas.openxmlformats.org/officeDocument/2006/relationships/hyperlink" Target="https://m.edsoo.ru/00addbfa" TargetMode="External"/><Relationship Id="rId34" Type="http://schemas.openxmlformats.org/officeDocument/2006/relationships/hyperlink" Target="https://m.edsoo.ru/ff0d2a6c" TargetMode="External"/><Relationship Id="rId50" Type="http://schemas.openxmlformats.org/officeDocument/2006/relationships/hyperlink" Target="https://m.edsoo.ru/ff0d4790" TargetMode="External"/><Relationship Id="rId55" Type="http://schemas.openxmlformats.org/officeDocument/2006/relationships/hyperlink" Target="https://m.edsoo.ru/ff0d50d2" TargetMode="External"/><Relationship Id="rId76" Type="http://schemas.openxmlformats.org/officeDocument/2006/relationships/hyperlink" Target="https://m.edsoo.ru/00ad9e1a" TargetMode="External"/><Relationship Id="rId97" Type="http://schemas.openxmlformats.org/officeDocument/2006/relationships/hyperlink" Target="https://m.edsoo.ru/00adb7e2" TargetMode="External"/><Relationship Id="rId104" Type="http://schemas.openxmlformats.org/officeDocument/2006/relationships/hyperlink" Target="https://m.edsoo.ru/00add448" TargetMode="External"/><Relationship Id="rId120" Type="http://schemas.openxmlformats.org/officeDocument/2006/relationships/hyperlink" Target="https://m.edsoo.ru/00adec8a" TargetMode="External"/><Relationship Id="rId125" Type="http://schemas.openxmlformats.org/officeDocument/2006/relationships/hyperlink" Target="https://m.edsoo.ru/00adf518" TargetMode="External"/><Relationship Id="rId141" Type="http://schemas.openxmlformats.org/officeDocument/2006/relationships/hyperlink" Target="https://m.edsoo.ru/00ae14b2" TargetMode="External"/><Relationship Id="rId146" Type="http://schemas.openxmlformats.org/officeDocument/2006/relationships/hyperlink" Target="https://m.edsoo.ru/00ae1c64" TargetMode="External"/><Relationship Id="rId7" Type="http://schemas.openxmlformats.org/officeDocument/2006/relationships/hyperlink" Target="https://m.edsoo.ru/7f41837c" TargetMode="External"/><Relationship Id="rId71" Type="http://schemas.openxmlformats.org/officeDocument/2006/relationships/hyperlink" Target="https://m.edsoo.ru/ff0dfee2" TargetMode="External"/><Relationship Id="rId92" Type="http://schemas.openxmlformats.org/officeDocument/2006/relationships/hyperlink" Target="https://m.edsoo.ru/00adb33c" TargetMode="External"/><Relationship Id="rId2" Type="http://schemas.openxmlformats.org/officeDocument/2006/relationships/styles" Target="styles.xml"/><Relationship Id="rId29" Type="http://schemas.openxmlformats.org/officeDocument/2006/relationships/hyperlink" Target="https://m.edsoo.ru/ff0d23dc" TargetMode="External"/><Relationship Id="rId24" Type="http://schemas.openxmlformats.org/officeDocument/2006/relationships/hyperlink" Target="https://m.edsoo.ru/7f41a636" TargetMode="External"/><Relationship Id="rId40" Type="http://schemas.openxmlformats.org/officeDocument/2006/relationships/hyperlink" Target="https://m.edsoo.ru/ff0d37fa" TargetMode="External"/><Relationship Id="rId45" Type="http://schemas.openxmlformats.org/officeDocument/2006/relationships/hyperlink" Target="https://m.edsoo.ru/ff0d40c4" TargetMode="External"/><Relationship Id="rId66" Type="http://schemas.openxmlformats.org/officeDocument/2006/relationships/hyperlink" Target="https://m.edsoo.ru/ff0d664e" TargetMode="External"/><Relationship Id="rId87" Type="http://schemas.openxmlformats.org/officeDocument/2006/relationships/hyperlink" Target="https://m.edsoo.ru/00adaab9" TargetMode="External"/><Relationship Id="rId110" Type="http://schemas.openxmlformats.org/officeDocument/2006/relationships/hyperlink" Target="https://m.edsoo.ru/00addec0" TargetMode="External"/><Relationship Id="rId115" Type="http://schemas.openxmlformats.org/officeDocument/2006/relationships/hyperlink" Target="https://m.edsoo.ru/00ade64a" TargetMode="External"/><Relationship Id="rId131" Type="http://schemas.openxmlformats.org/officeDocument/2006/relationships/hyperlink" Target="https://m.edsoo.ru/00ae027e" TargetMode="External"/><Relationship Id="rId136" Type="http://schemas.openxmlformats.org/officeDocument/2006/relationships/hyperlink" Target="https://m.edsoo.ru/00ae103e" TargetMode="External"/><Relationship Id="rId157" Type="http://schemas.openxmlformats.org/officeDocument/2006/relationships/hyperlink" Target="https://m.edsoo.ru/00ad9cb2" TargetMode="External"/><Relationship Id="rId61" Type="http://schemas.openxmlformats.org/officeDocument/2006/relationships/hyperlink" Target="https://m.edsoo.ru/ff0d587a" TargetMode="External"/><Relationship Id="rId82" Type="http://schemas.openxmlformats.org/officeDocument/2006/relationships/hyperlink" Target="https://m.edsoo.ru/00ada824" TargetMode="External"/><Relationship Id="rId152" Type="http://schemas.openxmlformats.org/officeDocument/2006/relationships/hyperlink" Target="https://m.edsoo.ru/00ae3f50" TargetMode="External"/><Relationship Id="rId19" Type="http://schemas.openxmlformats.org/officeDocument/2006/relationships/hyperlink" Target="https://m.edsoo.ru/7f41a636" TargetMode="External"/><Relationship Id="rId14" Type="http://schemas.openxmlformats.org/officeDocument/2006/relationships/hyperlink" Target="https://m.edsoo.ru/7f41837c" TargetMode="External"/><Relationship Id="rId30" Type="http://schemas.openxmlformats.org/officeDocument/2006/relationships/hyperlink" Target="https://m.edsoo.ru/ff0d26ca" TargetMode="External"/><Relationship Id="rId35" Type="http://schemas.openxmlformats.org/officeDocument/2006/relationships/hyperlink" Target="https://m.edsoo.ru/ff0d2d50" TargetMode="External"/><Relationship Id="rId56" Type="http://schemas.openxmlformats.org/officeDocument/2006/relationships/hyperlink" Target="https://m.edsoo.ru/ff0d4dd0" TargetMode="External"/><Relationship Id="rId77" Type="http://schemas.openxmlformats.org/officeDocument/2006/relationships/hyperlink" Target="https://m.edsoo.ru/00ad9ffa" TargetMode="External"/><Relationship Id="rId100" Type="http://schemas.openxmlformats.org/officeDocument/2006/relationships/hyperlink" Target="https://m.edsoo.ru/00adbe9a" TargetMode="External"/><Relationship Id="rId105" Type="http://schemas.openxmlformats.org/officeDocument/2006/relationships/hyperlink" Target="https://m.edsoo.ru/00add5d8" TargetMode="External"/><Relationship Id="rId126" Type="http://schemas.openxmlformats.org/officeDocument/2006/relationships/hyperlink" Target="https://m.edsoo.ru/00adf68a" TargetMode="External"/><Relationship Id="rId147" Type="http://schemas.openxmlformats.org/officeDocument/2006/relationships/hyperlink" Target="https://m.edsoo.ru/00ae1c64" TargetMode="External"/><Relationship Id="rId8" Type="http://schemas.openxmlformats.org/officeDocument/2006/relationships/hyperlink" Target="https://m.edsoo.ru/7f41837c" TargetMode="External"/><Relationship Id="rId51" Type="http://schemas.openxmlformats.org/officeDocument/2006/relationships/hyperlink" Target="https://m.edsoo.ru/ff0d4c4a" TargetMode="External"/><Relationship Id="rId72" Type="http://schemas.openxmlformats.org/officeDocument/2006/relationships/hyperlink" Target="https://m.edsoo.ru/00ad9474" TargetMode="External"/><Relationship Id="rId93" Type="http://schemas.openxmlformats.org/officeDocument/2006/relationships/hyperlink" Target="https://m.edsoo.ru/00ad9cb2" TargetMode="External"/><Relationship Id="rId98" Type="http://schemas.openxmlformats.org/officeDocument/2006/relationships/hyperlink" Target="https://m.edsoo.ru/00adbac6" TargetMode="External"/><Relationship Id="rId121" Type="http://schemas.openxmlformats.org/officeDocument/2006/relationships/hyperlink" Target="https://m.edsoo.ru/00adeea6" TargetMode="External"/><Relationship Id="rId142" Type="http://schemas.openxmlformats.org/officeDocument/2006/relationships/hyperlink" Target="https://m.edsoo.ru/00ae15e8" TargetMode="External"/><Relationship Id="rId3" Type="http://schemas.openxmlformats.org/officeDocument/2006/relationships/settings" Target="settings.xml"/><Relationship Id="rId25" Type="http://schemas.openxmlformats.org/officeDocument/2006/relationships/hyperlink" Target="https://m.edsoo.ru/7f41a636" TargetMode="External"/><Relationship Id="rId46" Type="http://schemas.openxmlformats.org/officeDocument/2006/relationships/hyperlink" Target="https://m.edsoo.ru/ff0d4290" TargetMode="External"/><Relationship Id="rId67" Type="http://schemas.openxmlformats.org/officeDocument/2006/relationships/hyperlink" Target="https://m.edsoo.ru/ff0d664e" TargetMode="External"/><Relationship Id="rId116" Type="http://schemas.openxmlformats.org/officeDocument/2006/relationships/hyperlink" Target="https://m.edsoo.ru/00ade64a" TargetMode="External"/><Relationship Id="rId137" Type="http://schemas.openxmlformats.org/officeDocument/2006/relationships/hyperlink" Target="https://m.edsoo.ru/00ae1156" TargetMode="External"/><Relationship Id="rId158"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43</Pages>
  <Words>10979</Words>
  <Characters>62583</Characters>
  <Application>Microsoft Office Word</Application>
  <DocSecurity>0</DocSecurity>
  <Lines>521</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73416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teacher</cp:lastModifiedBy>
  <cp:revision>5</cp:revision>
  <dcterms:created xsi:type="dcterms:W3CDTF">2024-09-27T06:07:00Z</dcterms:created>
  <dcterms:modified xsi:type="dcterms:W3CDTF">2024-09-30T00:07:00Z</dcterms:modified>
</cp:coreProperties>
</file>