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940425" cy="83895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DC4CDE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24A72" w:rsidRDefault="00424A72" w:rsidP="00424A72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E0657F" w:rsidRPr="00DC4CDE" w:rsidRDefault="00424A72" w:rsidP="00424A72">
      <w:pPr>
        <w:spacing w:after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                                                  </w:t>
      </w:r>
      <w:bookmarkStart w:id="0" w:name="_GoBack"/>
      <w:bookmarkEnd w:id="0"/>
      <w:r w:rsidR="00E0657F" w:rsidRPr="00E0657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записка.</w:t>
      </w:r>
    </w:p>
    <w:p w:rsidR="00C82D28" w:rsidRDefault="00C82D28" w:rsidP="00C82D28">
      <w:pPr>
        <w:spacing w:before="100" w:beforeAutospacing="1" w:after="100" w:afterAutospacing="1" w:line="240" w:lineRule="auto"/>
        <w:rPr>
          <w:rFonts w:ascii="Book Antiqua" w:eastAsia="Times New Roman" w:hAnsi="Book Antiqu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Адаптированная рабочая  программа  по предмету «Вероятность и статистика»  для обучающихся 7-9 классов составлена на основе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24.11.2022 № 1025 «Об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здоровья»;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учебного плана МБОУ «ООШ п. Омсукчан»;  </w:t>
      </w:r>
    </w:p>
    <w:p w:rsidR="00C82D28" w:rsidRDefault="00C82D28" w:rsidP="00C82D28">
      <w:pPr>
        <w:numPr>
          <w:ilvl w:val="0"/>
          <w:numId w:val="8"/>
        </w:numPr>
        <w:tabs>
          <w:tab w:val="num" w:pos="0"/>
        </w:tabs>
        <w:spacing w:before="100" w:after="0" w:line="240" w:lineRule="auto"/>
        <w:ind w:left="0" w:right="18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федеральной рабочей программы по учебному предмету «Вероятность и статистика».</w:t>
      </w:r>
    </w:p>
    <w:p w:rsidR="00C82D28" w:rsidRDefault="00C82D28" w:rsidP="00C82D28">
      <w:pPr>
        <w:spacing w:after="0"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C82D28" w:rsidRDefault="00C82D28" w:rsidP="00C82D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 адаптированной  рабочей программе по математике  предусмотрено обучение детей с ЗПР. Дети с ограниченными возможностями здоровья требуют создания для них особых образовательных условий. На основании ст.79 Федерального закона от 29 декабря 2012 г. № 273 «Об образовании в Российской Федерации» обучение учащихся с ЗПР ведется в общеобразовательных классах в форме инклюзивного обучения, которое предполагает организацию индивидуального подхода при проведении уроков и дифференциацию материала при планировании уроков и заданий.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Она построена с учетом специфики усвоения учебного материала детьми с задержкой психического развития. Представленная 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</w:t>
      </w:r>
    </w:p>
    <w:p w:rsidR="00C82D28" w:rsidRDefault="00C82D28" w:rsidP="00C82D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Программа учитывает особенности детей с задержкой психического развития. </w:t>
      </w:r>
    </w:p>
    <w:p w:rsidR="00C82D28" w:rsidRDefault="00C82D28" w:rsidP="00C82D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</w:p>
    <w:p w:rsidR="00C82D28" w:rsidRDefault="00C82D28" w:rsidP="00C82D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Особенности познавательной сферы:</w:t>
      </w:r>
    </w:p>
    <w:p w:rsidR="00C82D28" w:rsidRDefault="00C82D28" w:rsidP="00C82D2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неустойчивость внимания, трудности переключения с одного вида деятельности на другой, повышенные истощаемость и пресыщаемость, отвлекаемость на посторонние раздражители, что затрудняет последовательное и контролируемое выполнение длинного ряда операций;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мнестической деятельности не может обеспечить прочного запоминания материала; 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слабая познавательная и поисковая активность в решении мыслительных задач, поверхностность при выборе способа действия, отсутствие стремления к поиску рационального решения, трудности при выполнении логических действий анализа и синтеза, классификации, сравнения и обобщения, основанных на актуализации существенных признаков объектов. 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вызывают задания на построение рассуждения на основе сравнения предметов и явлений, выделение общих признаков, на выполнение сравнения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объектов по наиболее характерным признакам и формулировка выводов по результатам сравнения. 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трудности при необходимости давать определение понятию на основе оперирования существенными и второстепенными признаками </w:t>
      </w:r>
    </w:p>
    <w:p w:rsidR="00C82D28" w:rsidRDefault="00C82D28" w:rsidP="00C82D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2D28" w:rsidRDefault="00C82D28" w:rsidP="00C82D28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Особенности эмоционально-личностной и регуляторной сферы: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ошибок, не могут  долго удерживать внимание на одном предмете или действии;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нуждаются в постоянной поддержке со стороны взрослого, организующей и направляющей помощи, а иногда руководящем контроле;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нестабильность эмоционального фона, недостаточность контроля проявлений эмоций, склонность к аффективным реакциям, раздражительности, вспыльчивости;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высокая внушаемость, чувство неуверенности в себе, сниженная критичность к своему поведению, упрямство в связи с определенной аффективной неустойчивостью, боязливость, обидчивость, повышенная конфликтность.</w:t>
      </w:r>
    </w:p>
    <w:p w:rsidR="00C82D28" w:rsidRDefault="00C82D28" w:rsidP="00C82D28">
      <w:pPr>
        <w:tabs>
          <w:tab w:val="left" w:pos="-1560"/>
          <w:tab w:val="left" w:pos="-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Особенности учебной деятельности и специфики усвоения учебного материала:</w:t>
      </w:r>
    </w:p>
    <w:p w:rsidR="00C82D28" w:rsidRDefault="00C82D28" w:rsidP="00C82D28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недостаточная целенаправленность деятельности, трудности сосредоточения и удержания алгоритма выполняемых учебных действий, неумение организовать свое рабочее время, отсутствие инициативы к поиску различных вариантов решения, трудности при самостоятельной организации учебной работы, стремление избежать умственной нагрузки и волевого усилия, склонность к подмене поиска решения формальным действием;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C82D28" w:rsidRDefault="00C82D28" w:rsidP="00C82D28">
      <w:pPr>
        <w:numPr>
          <w:ilvl w:val="0"/>
          <w:numId w:val="9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учебная мотивация незрелая, собственно учебные мотивы формируются с трудом и неустойчивые, нет стремления к улучшению своих учебных достижений;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работоспособность  неравномерна, зависит от характера выполняемых заданий;</w:t>
      </w:r>
    </w:p>
    <w:p w:rsidR="00C82D28" w:rsidRDefault="00C82D28" w:rsidP="00C82D28">
      <w:pPr>
        <w:numPr>
          <w:ilvl w:val="0"/>
          <w:numId w:val="9"/>
        </w:numPr>
        <w:tabs>
          <w:tab w:val="left" w:pos="-1560"/>
          <w:tab w:val="left" w:pos="-113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неравномерная обучаемость, замедленность восприятия и переработки учебной информации, непрочность следов при запоминании материала, неточность и ошибки воспроизведения.</w:t>
      </w:r>
    </w:p>
    <w:p w:rsidR="00E0657F" w:rsidRPr="00E0657F" w:rsidRDefault="00E0657F" w:rsidP="00E0657F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27AB9" w:rsidRPr="00C82D28" w:rsidRDefault="00227AB9" w:rsidP="009879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 Основное внимание следует уделить разделам, связанными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sz w:val="24"/>
          <w:szCs w:val="24"/>
        </w:rPr>
        <w:t>Цели изучения учебного курса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 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</w:t>
      </w:r>
      <w:r w:rsidRPr="00227AB9">
        <w:rPr>
          <w:rFonts w:ascii="Times New Roman" w:eastAsia="Calibri" w:hAnsi="Times New Roman" w:cs="Times New Roman"/>
          <w:sz w:val="24"/>
          <w:szCs w:val="24"/>
        </w:rPr>
        <w:lastRenderedPageBreak/>
        <w:t>«Введение в теорию графов».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обучающихся с ЗПР здесь имеют практические задания, в частности опыты с классическими вероятностными моделями.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sz w:val="24"/>
          <w:szCs w:val="24"/>
        </w:rPr>
        <w:t>Место учебного курса в учебном плане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На изучение данного курса отводит 1 учебный час в неделю в течение каждого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обучения, всего </w:t>
      </w:r>
      <w:r w:rsidRPr="00227AB9">
        <w:rPr>
          <w:rFonts w:ascii="Times New Roman" w:eastAsia="Calibri" w:hAnsi="Times New Roman" w:cs="Times New Roman"/>
          <w:sz w:val="24"/>
          <w:szCs w:val="24"/>
        </w:rPr>
        <w:t>99 учебных часа.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Содержание учебного курса (по годам обучения)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 </w:t>
      </w: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класс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227AB9"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  <w:footnoteReference w:id="1"/>
      </w:r>
      <w:r w:rsidRPr="00227A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8 класс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lastRenderedPageBreak/>
        <w:t>Представление данных в виде таблиц, диаграмм, графиков.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9 класс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83232970"/>
      <w:r w:rsidRPr="00227AB9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Примерные контрольно-измерительные материалы</w:t>
      </w:r>
      <w:bookmarkEnd w:id="1"/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Для обучающихся с ЗПР возможно изменение формулировки заданий на «пошаговую», адаптацию предлагаемого обучающемуся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2" w:name="_Toc83232971"/>
      <w:r w:rsidRPr="00227AB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ОСВОЕНИЯ УЧЕБНОГО ПРЕДМЕТА «МАТЕМАТИКА» НА УРОВНЕ ОСНОВНОГО ОБЩЕГО ОБРАЗОВАНИЯ</w:t>
      </w:r>
      <w:bookmarkEnd w:id="2"/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>Личностные результаты: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мотивация к обучению математике и целенаправленной познавательной деятельности;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повышение уровня своей компетентности через практическую деятельность, требующую математических знаний, в том числе умение учиться у других людей;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быть готовым действовать в отсутствие гарантий успеха;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способность обучающихся с ЗПР к осознанию своих дефицитов и проявление стремления к их преодолению;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способность к саморазвитию, умение ставить достижимые цели;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умение различать учебные ситуации, в которых можно действовать самостоятельно, и ситуации, где следует воспользоваться справочной информацией или другими вспомогательными средствами;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способность переносить полученные в ходе обучения знания в актуальную ситуацию (при решении житейских задач, требующих математических знаний);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способность ориентироваться в требованиях и правилах проведения промежуточной и итоговой аттестации;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овладение основами финансовой грамотности.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b/>
          <w:caps/>
          <w:sz w:val="24"/>
          <w:szCs w:val="24"/>
        </w:rPr>
        <w:t>Метапредметные результаты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 xml:space="preserve">устанавливать причинно-следственные связи в ходе усвоения математического материала; 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выявлять дефицит данных, необходимых для решения поставленной задачи;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 помощью учителя выбирать способ решения математической задачи (сравнивать возможные варианты решения);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применять и преобразовывать знаки и символы в ходе решения математических задач;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устанавливать искомое и данное при решении математической задачи;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понимать и интерпретировать информацию различных видов и форм представления;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иллюстрировать решаемые задачи графическими схемами;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>Овладение универсальными учебными коммуникативными действиями: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в общий продукт.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ставить цели, выбирать и создавать алгоритмы для решения учебных математических проблем;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lastRenderedPageBreak/>
        <w:t>планировать и осуществлять деятельность, направленную на решение задач исследовательского характера.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формулировать и удерживать учебную задачу, составлять план и последовательность действий;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осуществлять контроль по образцу и вносить не</w:t>
      </w:r>
      <w:r w:rsidRPr="00227AB9">
        <w:rPr>
          <w:rFonts w:ascii="Times New Roman" w:eastAsia="Calibri" w:hAnsi="Times New Roman" w:cs="Times New Roman"/>
          <w:sz w:val="24"/>
          <w:szCs w:val="24"/>
        </w:rPr>
        <w:softHyphen/>
        <w:t>обходимые коррективы;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контролировать процесс и результат учебной математической деятельности;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предвидеть трудности, которые могут возникнуть при решении учебной задачи;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понимать причины, по которым не был достигнут требуемый результат деятельности, определять позитивные изменения и направления, требующие дальнейшей работы;</w:t>
      </w:r>
    </w:p>
    <w:p w:rsidR="00227AB9" w:rsidRPr="00227AB9" w:rsidRDefault="00227AB9" w:rsidP="00227A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эмоций.</w:t>
      </w:r>
    </w:p>
    <w:p w:rsidR="00227AB9" w:rsidRPr="00227AB9" w:rsidRDefault="00227AB9" w:rsidP="00227AB9">
      <w:pPr>
        <w:spacing w:after="0" w:line="240" w:lineRule="auto"/>
        <w:ind w:left="425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7AB9" w:rsidRPr="00227AB9" w:rsidRDefault="00227AB9" w:rsidP="00227AB9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:rsidR="00227AB9" w:rsidRPr="00227AB9" w:rsidRDefault="00227AB9" w:rsidP="00227AB9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7AB9">
        <w:rPr>
          <w:rFonts w:ascii="Times New Roman" w:eastAsia="Times New Roman" w:hAnsi="Times New Roman" w:cs="Times New Roman"/>
          <w:sz w:val="24"/>
          <w:szCs w:val="24"/>
        </w:rPr>
        <w:t xml:space="preserve">Результаты освоения учебного предмета «Математика (включая алгебру, геометрию, вероятность и статистику)», распределенные по годам обучения,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 </w:t>
      </w:r>
    </w:p>
    <w:p w:rsidR="00227AB9" w:rsidRPr="00227AB9" w:rsidRDefault="00227AB9" w:rsidP="00227AB9">
      <w:pPr>
        <w:rPr>
          <w:rFonts w:ascii="Times New Roman" w:eastAsia="Calibri" w:hAnsi="Times New Roman" w:cs="Times New Roman"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left="709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планируемые Предметные результаты освоения рабочей программы курса «вероятность и статистика (по годам обучения)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7 класс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Ориентироваться в понятиях и оперировать ими на базовом уровне: среднее арифметическое, медиана, наибольшее и наименьшее значения, размах.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8 класс</w:t>
      </w:r>
    </w:p>
    <w:p w:rsidR="00227AB9" w:rsidRPr="00227AB9" w:rsidRDefault="00227AB9" w:rsidP="00227AB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227AB9" w:rsidRPr="00227AB9" w:rsidRDefault="00227AB9" w:rsidP="00227AB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227AB9" w:rsidRPr="00227AB9" w:rsidRDefault="00227AB9" w:rsidP="00227AB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lastRenderedPageBreak/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227AB9" w:rsidRPr="00227AB9" w:rsidRDefault="00227AB9" w:rsidP="00227AB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227AB9" w:rsidRPr="00227AB9" w:rsidRDefault="00227AB9" w:rsidP="00227AB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227AB9" w:rsidRPr="00227AB9" w:rsidRDefault="00227AB9" w:rsidP="00227AB9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227AB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9 класс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227AB9" w:rsidRPr="00227AB9" w:rsidRDefault="00227AB9" w:rsidP="00227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227AB9" w:rsidRPr="00227AB9" w:rsidRDefault="00227AB9" w:rsidP="00227A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227AB9" w:rsidRPr="00227AB9" w:rsidRDefault="00227AB9" w:rsidP="00227A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227AB9" w:rsidRPr="00227AB9" w:rsidRDefault="00227AB9" w:rsidP="00227AB9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227AB9">
        <w:rPr>
          <w:rFonts w:ascii="Times New Roman" w:eastAsia="Calibri" w:hAnsi="Times New Roman" w:cs="Times New Roman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227AB9" w:rsidRPr="00227AB9" w:rsidRDefault="00227AB9" w:rsidP="00227AB9">
      <w:pPr>
        <w:rPr>
          <w:rFonts w:ascii="Calibri" w:eastAsia="Calibri" w:hAnsi="Calibri" w:cs="Times New Roman"/>
          <w:b/>
          <w:szCs w:val="28"/>
        </w:rPr>
      </w:pPr>
      <w:r w:rsidRPr="00227AB9">
        <w:rPr>
          <w:rFonts w:ascii="Calibri" w:eastAsia="Calibri" w:hAnsi="Calibri" w:cs="Times New Roman"/>
          <w:b/>
          <w:szCs w:val="28"/>
        </w:rPr>
        <w:br w:type="page"/>
      </w:r>
    </w:p>
    <w:p w:rsidR="00227AB9" w:rsidRDefault="00227AB9">
      <w:pPr>
        <w:sectPr w:rsidR="00227A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7AB9" w:rsidRPr="00227AB9" w:rsidRDefault="00227AB9" w:rsidP="00227AB9">
      <w:pPr>
        <w:spacing w:after="0"/>
        <w:ind w:left="120"/>
        <w:rPr>
          <w:lang w:val="en-US"/>
        </w:rPr>
      </w:pPr>
      <w:bookmarkStart w:id="3" w:name="block-23125330"/>
      <w:r w:rsidRPr="00227AB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227AB9" w:rsidRPr="00227AB9" w:rsidRDefault="00227AB9" w:rsidP="00227AB9">
      <w:pPr>
        <w:spacing w:after="0"/>
        <w:ind w:left="12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fdc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</w:tbl>
    <w:p w:rsidR="00227AB9" w:rsidRPr="00227AB9" w:rsidRDefault="00227AB9" w:rsidP="00227AB9">
      <w:pPr>
        <w:rPr>
          <w:lang w:val="en-US"/>
        </w:rPr>
        <w:sectPr w:rsidR="00227AB9" w:rsidRPr="00227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B9" w:rsidRPr="00227AB9" w:rsidRDefault="00227AB9" w:rsidP="00227AB9">
      <w:pPr>
        <w:spacing w:after="0"/>
        <w:ind w:left="12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</w:tbl>
    <w:p w:rsidR="00227AB9" w:rsidRPr="00227AB9" w:rsidRDefault="00227AB9" w:rsidP="00227AB9">
      <w:pPr>
        <w:rPr>
          <w:lang w:val="en-US"/>
        </w:rPr>
        <w:sectPr w:rsidR="00227AB9" w:rsidRPr="00227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B9" w:rsidRPr="00227AB9" w:rsidRDefault="00227AB9" w:rsidP="00227AB9">
      <w:pPr>
        <w:spacing w:after="0"/>
        <w:ind w:left="12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</w:tbl>
    <w:p w:rsidR="00227AB9" w:rsidRPr="00227AB9" w:rsidRDefault="00227AB9" w:rsidP="00227AB9">
      <w:pPr>
        <w:rPr>
          <w:lang w:val="en-US"/>
        </w:rPr>
        <w:sectPr w:rsidR="00227AB9" w:rsidRPr="00227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B9" w:rsidRPr="00227AB9" w:rsidRDefault="00227AB9" w:rsidP="00227AB9">
      <w:pPr>
        <w:spacing w:after="0"/>
        <w:ind w:left="12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227AB9" w:rsidRPr="00227AB9" w:rsidRDefault="00227AB9" w:rsidP="00227AB9">
      <w:pPr>
        <w:spacing w:after="0"/>
        <w:ind w:left="12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3843"/>
        <w:gridCol w:w="1139"/>
        <w:gridCol w:w="1841"/>
        <w:gridCol w:w="1910"/>
        <w:gridCol w:w="1423"/>
        <w:gridCol w:w="2861"/>
      </w:tblGrid>
      <w:tr w:rsidR="00227AB9" w:rsidRPr="00227AB9" w:rsidTr="00DC4CDE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227AB9" w:rsidRPr="00227AB9" w:rsidTr="00DC4C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27AB9" w:rsidRPr="00227AB9" w:rsidRDefault="00227AB9" w:rsidP="00227A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7AB9" w:rsidRPr="00227AB9" w:rsidRDefault="00227AB9" w:rsidP="00227AB9">
            <w:pPr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данных в таблицах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Практические вычисления по табличным данным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 работа "Таблицы"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602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 работа "Диаграммы"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наборы. Среднее арифметическое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Числовые наборы. Среднее арифметическое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Медиана числового набора. Устойчивость медианы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 работа "Средние значения"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Наибольшее и наименьшее значения числового набора.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Размах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"Представление данных.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 статистика"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390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Случайная изменчивость (примеры)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Группировка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Гистограммы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Гистограммы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 работа "Случайная изменчивость"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eecc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Степень (валентность) вершины. Число рёбер и суммарная степень вершин.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Цепь и цикл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Цепь и цикл. Путь в графе.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о связности графа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об ориентированных графах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646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"Случайная изменчивость.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Графы. Вероятность случайного события"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0186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Повторение, обобщение. Представление данных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Повторение, обобщение. Описательная статистика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efbaa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69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4CDE" w:rsidRDefault="00DC4CDE" w:rsidP="00DC4C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efec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C4CDE" w:rsidRPr="00227AB9" w:rsidTr="00DC4C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227AB9">
            <w:pPr>
              <w:rPr>
                <w:lang w:val="en-US"/>
              </w:rPr>
            </w:pPr>
          </w:p>
        </w:tc>
      </w:tr>
    </w:tbl>
    <w:p w:rsidR="00227AB9" w:rsidRDefault="00227AB9" w:rsidP="00227AB9">
      <w:pPr>
        <w:rPr>
          <w:lang w:val="en-US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Default="00DC4CDE" w:rsidP="00227AB9">
      <w:pPr>
        <w:rPr>
          <w:sz w:val="44"/>
        </w:rPr>
      </w:pPr>
    </w:p>
    <w:p w:rsidR="00DC4CDE" w:rsidRPr="00DC4CDE" w:rsidRDefault="00DC4CDE" w:rsidP="00227AB9">
      <w:pPr>
        <w:rPr>
          <w:sz w:val="44"/>
        </w:rPr>
        <w:sectPr w:rsidR="00DC4CDE" w:rsidRPr="00DC4CD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DC4CDE">
        <w:rPr>
          <w:sz w:val="44"/>
          <w:lang w:val="en-US"/>
        </w:rPr>
        <w:t xml:space="preserve">8 </w:t>
      </w:r>
      <w:r w:rsidRPr="00DC4CDE">
        <w:rPr>
          <w:sz w:val="44"/>
        </w:rPr>
        <w:t>класс</w:t>
      </w:r>
    </w:p>
    <w:tbl>
      <w:tblPr>
        <w:tblpPr w:leftFromText="180" w:rightFromText="180" w:vertAnchor="text" w:horzAnchor="page" w:tblpX="621" w:tblpY="308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037"/>
        <w:gridCol w:w="1016"/>
        <w:gridCol w:w="1841"/>
        <w:gridCol w:w="1910"/>
        <w:gridCol w:w="1423"/>
        <w:gridCol w:w="2837"/>
      </w:tblGrid>
      <w:tr w:rsidR="00DC4CDE" w:rsidRPr="00227AB9" w:rsidTr="00C32BF2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</w:tr>
      <w:tr w:rsidR="00DC4CDE" w:rsidRPr="00227AB9" w:rsidTr="00C32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CDE" w:rsidRPr="00227AB9" w:rsidRDefault="00DC4CDE" w:rsidP="00DC4CD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CDE" w:rsidRPr="00227AB9" w:rsidRDefault="00DC4CDE" w:rsidP="00DC4CDE">
            <w:pPr>
              <w:rPr>
                <w:lang w:val="en-US"/>
              </w:rPr>
            </w:pP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C4CDE" w:rsidRPr="00227AB9" w:rsidRDefault="00DC4CDE" w:rsidP="00DC4CD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CDE" w:rsidRPr="00227AB9" w:rsidRDefault="00DC4CDE" w:rsidP="00DC4CD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CDE" w:rsidRPr="00227AB9" w:rsidRDefault="00DC4CDE" w:rsidP="00DC4CDE">
            <w:pPr>
              <w:rPr>
                <w:lang w:val="en-US"/>
              </w:rPr>
            </w:pPr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данных. Описательная статистика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029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Случайные события. Вероятности и частоты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0578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Отклонения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Дисперсия числового набора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Стандартное отклонение числового набора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bfe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Диаграммы рассеивания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Множество, подмножество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1180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143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1784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Графическое представление множеств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198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Множества"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Элементарные события. Случайные события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Случайный выбор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Опыты с равновозможными элементарными событиями.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Случайный выбор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235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Дерево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bac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Правило умножения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Правило умножения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Противоположное событие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3214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3372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3764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Независимые события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Правило умножения вероятностей. Условная вероятность.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Независимые события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cbe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4128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Повторение, обобщение. Графы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4312</w:t>
              </w:r>
            </w:hyperlink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05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Промежуточная аттестация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C32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DC4CDE">
            <w:pPr>
              <w:rPr>
                <w:lang w:val="en-US"/>
              </w:rPr>
            </w:pPr>
          </w:p>
        </w:tc>
      </w:tr>
    </w:tbl>
    <w:p w:rsidR="00227AB9" w:rsidRDefault="00227AB9" w:rsidP="00227AB9"/>
    <w:p w:rsidR="00C32BF2" w:rsidRDefault="00C32BF2" w:rsidP="00227AB9"/>
    <w:p w:rsidR="00C32BF2" w:rsidRDefault="00C32BF2" w:rsidP="00227AB9"/>
    <w:p w:rsidR="00C32BF2" w:rsidRDefault="00C32BF2" w:rsidP="00227AB9"/>
    <w:p w:rsidR="00C32BF2" w:rsidRDefault="00C32BF2" w:rsidP="00227AB9"/>
    <w:p w:rsidR="00C32BF2" w:rsidRDefault="00C32BF2" w:rsidP="00227AB9"/>
    <w:p w:rsidR="00227AB9" w:rsidRPr="00C32BF2" w:rsidRDefault="00C32BF2" w:rsidP="00227AB9">
      <w:pPr>
        <w:rPr>
          <w:sz w:val="44"/>
          <w:lang w:val="en-US"/>
        </w:rPr>
        <w:sectPr w:rsidR="00227AB9" w:rsidRPr="00C32BF2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C32BF2">
        <w:rPr>
          <w:sz w:val="44"/>
        </w:rPr>
        <w:t>9 класс</w:t>
      </w:r>
    </w:p>
    <w:tbl>
      <w:tblPr>
        <w:tblpPr w:leftFromText="180" w:rightFromText="180" w:vertAnchor="text" w:horzAnchor="margin" w:tblpXSpec="center" w:tblpY="-380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3877"/>
        <w:gridCol w:w="1029"/>
        <w:gridCol w:w="1841"/>
        <w:gridCol w:w="1910"/>
        <w:gridCol w:w="1423"/>
        <w:gridCol w:w="2837"/>
      </w:tblGrid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bookmarkStart w:id="4" w:name="block-23125331"/>
            <w:bookmarkEnd w:id="3"/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lastRenderedPageBreak/>
              <w:t xml:space="preserve">№ п/п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BF2" w:rsidRPr="00227AB9" w:rsidRDefault="00C32BF2" w:rsidP="00C32BF2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BF2" w:rsidRPr="00227AB9" w:rsidRDefault="00C32BF2" w:rsidP="00C32BF2">
            <w:pPr>
              <w:rPr>
                <w:lang w:val="en-US"/>
              </w:rPr>
            </w:pP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BF2" w:rsidRPr="00227AB9" w:rsidRDefault="00C32BF2" w:rsidP="00C32BF2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2BF2" w:rsidRPr="00227AB9" w:rsidRDefault="00C32BF2" w:rsidP="00C32BF2">
            <w:pPr>
              <w:rPr>
                <w:lang w:val="en-US"/>
              </w:rPr>
            </w:pPr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 данных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 статистика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Операции над событиями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Независимость событий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Комбинаторное правило умножения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Треугольник Паскаля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5014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5208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5884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bfe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6162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6356</w:t>
              </w:r>
            </w:hyperlink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Default="00C32BF2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rPr>
                <w:lang w:val="en-US"/>
              </w:rPr>
            </w:pPr>
          </w:p>
        </w:tc>
      </w:tr>
      <w:tr w:rsidR="00C32BF2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32BF2" w:rsidRPr="00F66A0D" w:rsidRDefault="00F95053" w:rsidP="00F66A0D">
            <w:pPr>
              <w:spacing w:after="0"/>
              <w:ind w:left="135"/>
              <w:rPr>
                <w:lang w:val="en-US"/>
              </w:rPr>
            </w:pPr>
            <w:r>
              <w:rPr>
                <w:lang w:val="en-US"/>
              </w:rPr>
              <w:t>28.12.2024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32BF2" w:rsidRPr="00227AB9" w:rsidRDefault="00C32BF2" w:rsidP="00C32BF2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6680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 работа "Испытания Бернулли"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0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7652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Применение закона больших чисел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7116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Представление данных.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Описательная статистика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893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Вероятность случайного события.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 комбинаторики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Случайн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ые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величины и распределения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F66A0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8408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7A158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F66A0D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861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Итоговая контрольная работа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7A158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F66A0D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227A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227AB9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110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4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Обобщение, систематизация знаний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66A0D" w:rsidRDefault="007A158D" w:rsidP="00F66A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F66A0D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rPr>
                <w:lang w:val="en-US"/>
              </w:rPr>
            </w:pPr>
          </w:p>
        </w:tc>
      </w:tr>
      <w:tr w:rsidR="00F66A0D" w:rsidRPr="00227AB9" w:rsidTr="00F66A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spacing w:after="0"/>
              <w:ind w:left="135"/>
              <w:jc w:val="center"/>
              <w:rPr>
                <w:lang w:val="en-US"/>
              </w:rPr>
            </w:pPr>
            <w:r w:rsidRPr="00227A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6A0D" w:rsidRPr="00227AB9" w:rsidRDefault="00F66A0D" w:rsidP="00F66A0D">
            <w:pPr>
              <w:rPr>
                <w:lang w:val="en-US"/>
              </w:rPr>
            </w:pPr>
          </w:p>
        </w:tc>
      </w:tr>
    </w:tbl>
    <w:p w:rsidR="00227AB9" w:rsidRPr="00227AB9" w:rsidRDefault="00227AB9" w:rsidP="00227AB9">
      <w:pPr>
        <w:spacing w:after="0"/>
        <w:rPr>
          <w:lang w:val="en-US"/>
        </w:rPr>
      </w:pPr>
      <w:r w:rsidRPr="00227AB9">
        <w:rPr>
          <w:rFonts w:ascii="Times New Roman" w:hAnsi="Times New Roman"/>
          <w:b/>
          <w:color w:val="000000"/>
          <w:sz w:val="28"/>
          <w:lang w:val="en-US"/>
        </w:rPr>
        <w:t xml:space="preserve"> </w:t>
      </w:r>
    </w:p>
    <w:p w:rsidR="00227AB9" w:rsidRPr="00227AB9" w:rsidRDefault="00227AB9" w:rsidP="00227AB9">
      <w:pPr>
        <w:rPr>
          <w:lang w:val="en-US"/>
        </w:rPr>
        <w:sectPr w:rsidR="00227AB9" w:rsidRPr="00227A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7AB9" w:rsidRPr="00C32BF2" w:rsidRDefault="00C32BF2" w:rsidP="00227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</w:t>
      </w:r>
    </w:p>
    <w:p w:rsidR="00990F19" w:rsidRDefault="00990F19" w:rsidP="00227AB9">
      <w:pPr>
        <w:rPr>
          <w:lang w:val="en-US"/>
        </w:rPr>
        <w:sectPr w:rsidR="00990F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0F19" w:rsidRDefault="00990F19" w:rsidP="00990F1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990F19"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</w:p>
    <w:p w:rsidR="00990F19" w:rsidRPr="00990F19" w:rsidRDefault="00990F19" w:rsidP="00990F19">
      <w:pPr>
        <w:spacing w:after="0" w:line="240" w:lineRule="auto"/>
        <w:ind w:left="120"/>
        <w:jc w:val="center"/>
      </w:pPr>
      <w:r w:rsidRPr="00990F19"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990F19" w:rsidRPr="00990F19" w:rsidRDefault="00990F19" w:rsidP="00990F19">
      <w:pPr>
        <w:spacing w:after="0" w:line="240" w:lineRule="auto"/>
        <w:ind w:left="120"/>
      </w:pPr>
      <w:r w:rsidRPr="00990F1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0F19" w:rsidRPr="00227AB9" w:rsidRDefault="00990F19" w:rsidP="00990F19">
      <w:pPr>
        <w:spacing w:after="0" w:line="240" w:lineRule="auto"/>
        <w:ind w:left="120"/>
      </w:pPr>
      <w:r w:rsidRPr="00227AB9">
        <w:rPr>
          <w:rFonts w:ascii="Times New Roman" w:hAnsi="Times New Roman"/>
          <w:color w:val="000000"/>
          <w:sz w:val="28"/>
        </w:rPr>
        <w:t>1. Математика. Вероятность и статистика: 7-9-е классы: базовый уровень: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учебник: в 2 частях // И.Р. Высоцкий, И.В. Ященко; под ред. И.В. Ященко – М.: Просвещение, 2023.</w:t>
      </w:r>
      <w:r w:rsidRPr="00227AB9">
        <w:rPr>
          <w:sz w:val="28"/>
        </w:rPr>
        <w:br/>
      </w:r>
    </w:p>
    <w:p w:rsidR="00990F19" w:rsidRPr="00227AB9" w:rsidRDefault="00990F19" w:rsidP="00990F19">
      <w:pPr>
        <w:spacing w:after="0" w:line="240" w:lineRule="auto"/>
        <w:ind w:left="120"/>
      </w:pPr>
      <w:r w:rsidRPr="00227AB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90F19" w:rsidRPr="00227AB9" w:rsidRDefault="00990F19" w:rsidP="00990F19">
      <w:pPr>
        <w:spacing w:after="0" w:line="240" w:lineRule="auto"/>
        <w:ind w:left="120"/>
      </w:pPr>
      <w:r w:rsidRPr="00227AB9">
        <w:rPr>
          <w:rFonts w:ascii="Times New Roman" w:hAnsi="Times New Roman"/>
          <w:color w:val="000000"/>
          <w:sz w:val="28"/>
        </w:rPr>
        <w:t>1. Математика. Вероятность и статистика: 7-9-е классы: базовый уровень: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учебник: в 2 частях // И.Р. Высоцкий, И.В. Ященко; под ред. И.В. Ященко – М.: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Просвещение, 2023.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2. Математическая вертикаль. Теория вероятностей и статистика 7 - 9. //И.Р.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Высоцкий, А.А. Макаров, Ю.Н. Тюрин, И.В. Ященко. - М.: МЦНМО, 2020.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3. Математика. Универсальный многоуровневый сборник задач. 7-9 классы.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Учеб. пособие для общеобразоват. организаций. в 3 ч. ч. 3. Статистика. Вероятность.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Комбинаторика. Практические задачи /И.Р. Высоцкий, И.В. Ященко. - М.: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Просвещение, 2020.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4. Высоцкий И.Р. Дидактические материалы по теории вероятностей. 8-9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классы. - М.: МЦНМО, 2018.</w:t>
      </w:r>
      <w:r w:rsidRPr="00227AB9">
        <w:rPr>
          <w:sz w:val="28"/>
        </w:rPr>
        <w:br/>
      </w:r>
      <w:bookmarkStart w:id="5" w:name="a3988093-b880-493b-8f1c-a7e3f3b642d5"/>
      <w:r w:rsidRPr="00227AB9">
        <w:rPr>
          <w:rFonts w:ascii="Times New Roman" w:hAnsi="Times New Roman"/>
          <w:color w:val="000000"/>
          <w:sz w:val="28"/>
        </w:rPr>
        <w:t xml:space="preserve"> 5. Высоцкий И.Р. Кружок по теории вероятностей. 8-9 классы. - М.: МЦНМО, </w:t>
      </w:r>
      <w:bookmarkEnd w:id="5"/>
    </w:p>
    <w:p w:rsidR="00990F19" w:rsidRPr="00227AB9" w:rsidRDefault="00990F19" w:rsidP="00990F19">
      <w:pPr>
        <w:spacing w:after="0" w:line="240" w:lineRule="auto"/>
        <w:ind w:left="120"/>
      </w:pPr>
    </w:p>
    <w:p w:rsidR="00990F19" w:rsidRPr="00227AB9" w:rsidRDefault="00990F19" w:rsidP="00990F19">
      <w:pPr>
        <w:spacing w:after="0" w:line="240" w:lineRule="auto"/>
        <w:ind w:left="120"/>
      </w:pPr>
      <w:r w:rsidRPr="00227AB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90F19" w:rsidRPr="00227AB9" w:rsidRDefault="00990F19" w:rsidP="00990F19">
      <w:pPr>
        <w:spacing w:after="0" w:line="240" w:lineRule="auto"/>
        <w:ind w:left="120"/>
      </w:pPr>
      <w:r w:rsidRPr="00227AB9">
        <w:rPr>
          <w:rFonts w:ascii="Times New Roman" w:hAnsi="Times New Roman"/>
          <w:color w:val="000000"/>
          <w:sz w:val="28"/>
        </w:rPr>
        <w:t>Сайт Лаборатории теории вероятностей и статистики МЦМНО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«Вероятность в школе». - Ресурс доступа: </w:t>
      </w:r>
      <w:r w:rsidRPr="00227AB9">
        <w:rPr>
          <w:rFonts w:ascii="Times New Roman" w:hAnsi="Times New Roman"/>
          <w:color w:val="000000"/>
          <w:sz w:val="28"/>
          <w:lang w:val="en-US"/>
        </w:rPr>
        <w:t>http</w:t>
      </w:r>
      <w:r w:rsidRPr="00227AB9">
        <w:rPr>
          <w:rFonts w:ascii="Times New Roman" w:hAnsi="Times New Roman"/>
          <w:color w:val="000000"/>
          <w:sz w:val="28"/>
        </w:rPr>
        <w:t>://</w:t>
      </w:r>
      <w:r w:rsidRPr="00227AB9">
        <w:rPr>
          <w:rFonts w:ascii="Times New Roman" w:hAnsi="Times New Roman"/>
          <w:color w:val="000000"/>
          <w:sz w:val="28"/>
          <w:lang w:val="en-US"/>
        </w:rPr>
        <w:t>ptlab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mccme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ru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vertical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7. Сайт «Вероятность и статистика в школьном курсе математики: учебник,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методическое пособие для учителя и набор цифровых ресурсов, виртуальные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лаборатории для моделирования случайных опытов, событий и величин» //Конкурс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НФПК "Разработка Иновационных учебно-методических комплексов (ИУМК) для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системы общего образования". - Ресурс доступа: </w:t>
      </w:r>
      <w:r w:rsidRPr="00227AB9">
        <w:rPr>
          <w:rFonts w:ascii="Times New Roman" w:hAnsi="Times New Roman"/>
          <w:color w:val="000000"/>
          <w:sz w:val="28"/>
          <w:lang w:val="en-US"/>
        </w:rPr>
        <w:t>http</w:t>
      </w:r>
      <w:r w:rsidRPr="00227AB9">
        <w:rPr>
          <w:rFonts w:ascii="Times New Roman" w:hAnsi="Times New Roman"/>
          <w:color w:val="000000"/>
          <w:sz w:val="28"/>
        </w:rPr>
        <w:t>://</w:t>
      </w:r>
      <w:r w:rsidRPr="00227AB9">
        <w:rPr>
          <w:rFonts w:ascii="Times New Roman" w:hAnsi="Times New Roman"/>
          <w:color w:val="000000"/>
          <w:sz w:val="28"/>
          <w:lang w:val="en-US"/>
        </w:rPr>
        <w:t>schoolcollection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edu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ru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catalog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rubr</w:t>
      </w:r>
      <w:r w:rsidRPr="00227AB9">
        <w:rPr>
          <w:rFonts w:ascii="Times New Roman" w:hAnsi="Times New Roman"/>
          <w:color w:val="000000"/>
          <w:sz w:val="28"/>
        </w:rPr>
        <w:t>/5</w:t>
      </w:r>
      <w:r w:rsidRPr="00227AB9">
        <w:rPr>
          <w:rFonts w:ascii="Times New Roman" w:hAnsi="Times New Roman"/>
          <w:color w:val="000000"/>
          <w:sz w:val="28"/>
          <w:lang w:val="en-US"/>
        </w:rPr>
        <w:t>ececba</w:t>
      </w:r>
      <w:r w:rsidRPr="00227AB9">
        <w:rPr>
          <w:rFonts w:ascii="Times New Roman" w:hAnsi="Times New Roman"/>
          <w:color w:val="000000"/>
          <w:sz w:val="28"/>
        </w:rPr>
        <w:t>0-3192-11</w:t>
      </w:r>
      <w:r w:rsidRPr="00227AB9">
        <w:rPr>
          <w:rFonts w:ascii="Times New Roman" w:hAnsi="Times New Roman"/>
          <w:color w:val="000000"/>
          <w:sz w:val="28"/>
          <w:lang w:val="en-US"/>
        </w:rPr>
        <w:t>dd</w:t>
      </w:r>
      <w:r w:rsidRPr="00227AB9">
        <w:rPr>
          <w:rFonts w:ascii="Times New Roman" w:hAnsi="Times New Roman"/>
          <w:color w:val="000000"/>
          <w:sz w:val="28"/>
        </w:rPr>
        <w:t>-</w:t>
      </w:r>
      <w:r w:rsidRPr="00227AB9">
        <w:rPr>
          <w:rFonts w:ascii="Times New Roman" w:hAnsi="Times New Roman"/>
          <w:color w:val="000000"/>
          <w:sz w:val="28"/>
          <w:lang w:val="en-US"/>
        </w:rPr>
        <w:t>bd</w:t>
      </w:r>
      <w:r w:rsidRPr="00227AB9">
        <w:rPr>
          <w:rFonts w:ascii="Times New Roman" w:hAnsi="Times New Roman"/>
          <w:color w:val="000000"/>
          <w:sz w:val="28"/>
        </w:rPr>
        <w:t>11-0800200</w:t>
      </w:r>
      <w:r w:rsidRPr="00227AB9">
        <w:rPr>
          <w:rFonts w:ascii="Times New Roman" w:hAnsi="Times New Roman"/>
          <w:color w:val="000000"/>
          <w:sz w:val="28"/>
          <w:lang w:val="en-US"/>
        </w:rPr>
        <w:t>c</w:t>
      </w:r>
      <w:r w:rsidRPr="00227AB9">
        <w:rPr>
          <w:rFonts w:ascii="Times New Roman" w:hAnsi="Times New Roman"/>
          <w:color w:val="000000"/>
          <w:sz w:val="28"/>
        </w:rPr>
        <w:t>9</w:t>
      </w:r>
      <w:r w:rsidRPr="00227AB9">
        <w:rPr>
          <w:rFonts w:ascii="Times New Roman" w:hAnsi="Times New Roman"/>
          <w:color w:val="000000"/>
          <w:sz w:val="28"/>
          <w:lang w:val="en-US"/>
        </w:rPr>
        <w:t>a</w:t>
      </w:r>
      <w:r w:rsidRPr="00227AB9">
        <w:rPr>
          <w:rFonts w:ascii="Times New Roman" w:hAnsi="Times New Roman"/>
          <w:color w:val="000000"/>
          <w:sz w:val="28"/>
        </w:rPr>
        <w:t>66/107406/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8. Теория вероятностей и математическая статистика. Методические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материалы. - Ресурс доступа: </w:t>
      </w:r>
      <w:r w:rsidRPr="00227AB9">
        <w:rPr>
          <w:rFonts w:ascii="Times New Roman" w:hAnsi="Times New Roman"/>
          <w:color w:val="000000"/>
          <w:sz w:val="28"/>
          <w:lang w:val="en-US"/>
        </w:rPr>
        <w:t>http</w:t>
      </w:r>
      <w:r w:rsidRPr="00227AB9">
        <w:rPr>
          <w:rFonts w:ascii="Times New Roman" w:hAnsi="Times New Roman"/>
          <w:color w:val="000000"/>
          <w:sz w:val="28"/>
        </w:rPr>
        <w:t>://</w:t>
      </w:r>
      <w:r w:rsidRPr="00227AB9">
        <w:rPr>
          <w:rFonts w:ascii="Times New Roman" w:hAnsi="Times New Roman"/>
          <w:color w:val="000000"/>
          <w:sz w:val="28"/>
          <w:lang w:val="en-US"/>
        </w:rPr>
        <w:t>matem</w:t>
      </w:r>
      <w:r w:rsidRPr="00227AB9">
        <w:rPr>
          <w:rFonts w:ascii="Times New Roman" w:hAnsi="Times New Roman"/>
          <w:color w:val="000000"/>
          <w:sz w:val="28"/>
        </w:rPr>
        <w:t>-109.</w:t>
      </w:r>
      <w:r w:rsidRPr="00227AB9">
        <w:rPr>
          <w:rFonts w:ascii="Times New Roman" w:hAnsi="Times New Roman"/>
          <w:color w:val="000000"/>
          <w:sz w:val="28"/>
          <w:lang w:val="en-US"/>
        </w:rPr>
        <w:t>ru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matem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teor</w:t>
      </w:r>
      <w:r w:rsidRPr="00227AB9">
        <w:rPr>
          <w:rFonts w:ascii="Times New Roman" w:hAnsi="Times New Roman"/>
          <w:color w:val="000000"/>
          <w:sz w:val="28"/>
        </w:rPr>
        <w:t>_</w:t>
      </w:r>
      <w:r w:rsidRPr="00227AB9">
        <w:rPr>
          <w:rFonts w:ascii="Times New Roman" w:hAnsi="Times New Roman"/>
          <w:color w:val="000000"/>
          <w:sz w:val="28"/>
          <w:lang w:val="en-US"/>
        </w:rPr>
        <w:t>ver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htm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9. Лукичева Е.Ю., Захарова В.Ф. Программа внеурочной деятельности</w:t>
      </w:r>
      <w:r w:rsidRPr="00227AB9">
        <w:rPr>
          <w:sz w:val="28"/>
        </w:rPr>
        <w:br/>
      </w:r>
      <w:r w:rsidRPr="00227AB9">
        <w:rPr>
          <w:rFonts w:ascii="Times New Roman" w:hAnsi="Times New Roman"/>
          <w:color w:val="000000"/>
          <w:sz w:val="28"/>
        </w:rPr>
        <w:t xml:space="preserve"> «Математика для каждого»: для учащихся 8-9 классов. – Ресурс доступа:</w:t>
      </w:r>
      <w:r w:rsidRPr="00227AB9">
        <w:rPr>
          <w:sz w:val="28"/>
        </w:rPr>
        <w:br/>
      </w:r>
      <w:bookmarkStart w:id="6" w:name="69d17760-19f2-48fc-b551-840656d5e70d"/>
      <w:r w:rsidRPr="00227AB9">
        <w:rPr>
          <w:rFonts w:ascii="Times New Roman" w:hAnsi="Times New Roman"/>
          <w:color w:val="000000"/>
          <w:sz w:val="28"/>
        </w:rPr>
        <w:t xml:space="preserve"> </w:t>
      </w:r>
      <w:r w:rsidRPr="00227AB9">
        <w:rPr>
          <w:rFonts w:ascii="Times New Roman" w:hAnsi="Times New Roman"/>
          <w:color w:val="000000"/>
          <w:sz w:val="28"/>
          <w:lang w:val="en-US"/>
        </w:rPr>
        <w:t>https</w:t>
      </w:r>
      <w:r w:rsidRPr="00227AB9">
        <w:rPr>
          <w:rFonts w:ascii="Times New Roman" w:hAnsi="Times New Roman"/>
          <w:color w:val="000000"/>
          <w:sz w:val="28"/>
        </w:rPr>
        <w:t>://</w:t>
      </w:r>
      <w:r w:rsidRPr="00227AB9">
        <w:rPr>
          <w:rFonts w:ascii="Times New Roman" w:hAnsi="Times New Roman"/>
          <w:color w:val="000000"/>
          <w:sz w:val="28"/>
          <w:lang w:val="en-US"/>
        </w:rPr>
        <w:t>disk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yandex</w:t>
      </w:r>
      <w:r w:rsidRPr="00227AB9">
        <w:rPr>
          <w:rFonts w:ascii="Times New Roman" w:hAnsi="Times New Roman"/>
          <w:color w:val="000000"/>
          <w:sz w:val="28"/>
        </w:rPr>
        <w:t>.</w:t>
      </w:r>
      <w:r w:rsidRPr="00227AB9">
        <w:rPr>
          <w:rFonts w:ascii="Times New Roman" w:hAnsi="Times New Roman"/>
          <w:color w:val="000000"/>
          <w:sz w:val="28"/>
          <w:lang w:val="en-US"/>
        </w:rPr>
        <w:t>ru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i</w:t>
      </w:r>
      <w:r w:rsidRPr="00227AB9">
        <w:rPr>
          <w:rFonts w:ascii="Times New Roman" w:hAnsi="Times New Roman"/>
          <w:color w:val="000000"/>
          <w:sz w:val="28"/>
        </w:rPr>
        <w:t>/</w:t>
      </w:r>
      <w:r w:rsidRPr="00227AB9">
        <w:rPr>
          <w:rFonts w:ascii="Times New Roman" w:hAnsi="Times New Roman"/>
          <w:color w:val="000000"/>
          <w:sz w:val="28"/>
          <w:lang w:val="en-US"/>
        </w:rPr>
        <w:t>x</w:t>
      </w:r>
      <w:r w:rsidRPr="00227AB9">
        <w:rPr>
          <w:rFonts w:ascii="Times New Roman" w:hAnsi="Times New Roman"/>
          <w:color w:val="000000"/>
          <w:sz w:val="28"/>
        </w:rPr>
        <w:t>2</w:t>
      </w:r>
      <w:r w:rsidRPr="00227AB9">
        <w:rPr>
          <w:rFonts w:ascii="Times New Roman" w:hAnsi="Times New Roman"/>
          <w:color w:val="000000"/>
          <w:sz w:val="28"/>
          <w:lang w:val="en-US"/>
        </w:rPr>
        <w:t>nQgx</w:t>
      </w:r>
      <w:r w:rsidRPr="00227AB9">
        <w:rPr>
          <w:rFonts w:ascii="Times New Roman" w:hAnsi="Times New Roman"/>
          <w:color w:val="000000"/>
          <w:sz w:val="28"/>
        </w:rPr>
        <w:t>6</w:t>
      </w:r>
      <w:r w:rsidRPr="00227AB9">
        <w:rPr>
          <w:rFonts w:ascii="Times New Roman" w:hAnsi="Times New Roman"/>
          <w:color w:val="000000"/>
          <w:sz w:val="28"/>
          <w:lang w:val="en-US"/>
        </w:rPr>
        <w:t>B</w:t>
      </w:r>
      <w:r w:rsidRPr="00227AB9">
        <w:rPr>
          <w:rFonts w:ascii="Times New Roman" w:hAnsi="Times New Roman"/>
          <w:color w:val="000000"/>
          <w:sz w:val="28"/>
        </w:rPr>
        <w:t>4</w:t>
      </w:r>
      <w:bookmarkEnd w:id="6"/>
    </w:p>
    <w:p w:rsidR="00990F19" w:rsidRDefault="00990F19" w:rsidP="00990F19">
      <w:pPr>
        <w:spacing w:line="240" w:lineRule="auto"/>
      </w:pPr>
    </w:p>
    <w:p w:rsidR="00227AB9" w:rsidRPr="00990F19" w:rsidRDefault="00227AB9" w:rsidP="00227AB9">
      <w:pPr>
        <w:sectPr w:rsidR="00227AB9" w:rsidRPr="00990F19" w:rsidSect="00990F1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4"/>
    <w:p w:rsidR="002356C2" w:rsidRDefault="002356C2" w:rsidP="00990F19">
      <w:pPr>
        <w:spacing w:after="0"/>
        <w:ind w:left="120"/>
      </w:pPr>
    </w:p>
    <w:sectPr w:rsidR="002356C2" w:rsidSect="00227A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A0D" w:rsidRDefault="00F66A0D" w:rsidP="00227AB9">
      <w:pPr>
        <w:spacing w:after="0" w:line="240" w:lineRule="auto"/>
      </w:pPr>
      <w:r>
        <w:separator/>
      </w:r>
    </w:p>
  </w:endnote>
  <w:endnote w:type="continuationSeparator" w:id="0">
    <w:p w:rsidR="00F66A0D" w:rsidRDefault="00F66A0D" w:rsidP="00227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A0D" w:rsidRDefault="00F66A0D" w:rsidP="00227AB9">
      <w:pPr>
        <w:spacing w:after="0" w:line="240" w:lineRule="auto"/>
      </w:pPr>
      <w:r>
        <w:separator/>
      </w:r>
    </w:p>
  </w:footnote>
  <w:footnote w:type="continuationSeparator" w:id="0">
    <w:p w:rsidR="00F66A0D" w:rsidRDefault="00F66A0D" w:rsidP="00227AB9">
      <w:pPr>
        <w:spacing w:after="0" w:line="240" w:lineRule="auto"/>
      </w:pPr>
      <w:r>
        <w:continuationSeparator/>
      </w:r>
    </w:p>
  </w:footnote>
  <w:footnote w:id="1">
    <w:p w:rsidR="00F66A0D" w:rsidRPr="00227AB9" w:rsidRDefault="00F66A0D" w:rsidP="00227AB9">
      <w:pPr>
        <w:pStyle w:val="a4"/>
        <w:rPr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D00BAE"/>
    <w:multiLevelType w:val="multilevel"/>
    <w:tmpl w:val="6FD0F2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6D170F"/>
    <w:multiLevelType w:val="multilevel"/>
    <w:tmpl w:val="C57834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B76948"/>
    <w:multiLevelType w:val="multilevel"/>
    <w:tmpl w:val="5BC4CD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E418B0"/>
    <w:multiLevelType w:val="multilevel"/>
    <w:tmpl w:val="B49C38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423CE3"/>
    <w:multiLevelType w:val="multilevel"/>
    <w:tmpl w:val="0E0886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BD31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25624C"/>
    <w:multiLevelType w:val="multilevel"/>
    <w:tmpl w:val="A20647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4E4D22"/>
    <w:multiLevelType w:val="hybridMultilevel"/>
    <w:tmpl w:val="EE584E6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EF4"/>
    <w:rsid w:val="000F6051"/>
    <w:rsid w:val="00227AB9"/>
    <w:rsid w:val="002356C2"/>
    <w:rsid w:val="0037412C"/>
    <w:rsid w:val="004231C5"/>
    <w:rsid w:val="00424A72"/>
    <w:rsid w:val="005C2EF4"/>
    <w:rsid w:val="007A158D"/>
    <w:rsid w:val="00987954"/>
    <w:rsid w:val="00990F19"/>
    <w:rsid w:val="00A2447B"/>
    <w:rsid w:val="00B2663F"/>
    <w:rsid w:val="00C32BF2"/>
    <w:rsid w:val="00C82D28"/>
    <w:rsid w:val="00CD4797"/>
    <w:rsid w:val="00DC4CDE"/>
    <w:rsid w:val="00DF5D36"/>
    <w:rsid w:val="00E0657F"/>
    <w:rsid w:val="00F66A0D"/>
    <w:rsid w:val="00F9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D36"/>
  </w:style>
  <w:style w:type="paragraph" w:styleId="1">
    <w:name w:val="heading 1"/>
    <w:basedOn w:val="a"/>
    <w:next w:val="a"/>
    <w:link w:val="10"/>
    <w:uiPriority w:val="9"/>
    <w:qFormat/>
    <w:rsid w:val="00227A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27A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27A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27A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227AB9"/>
    <w:rPr>
      <w:vertAlign w:val="superscript"/>
    </w:rPr>
  </w:style>
  <w:style w:type="paragraph" w:styleId="a4">
    <w:name w:val="footnote text"/>
    <w:basedOn w:val="a"/>
    <w:link w:val="a5"/>
    <w:uiPriority w:val="99"/>
    <w:rsid w:val="00227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27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7A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27A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27A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27A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6">
    <w:name w:val="header"/>
    <w:basedOn w:val="a"/>
    <w:link w:val="a7"/>
    <w:uiPriority w:val="99"/>
    <w:unhideWhenUsed/>
    <w:rsid w:val="00227AB9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27AB9"/>
    <w:rPr>
      <w:lang w:val="en-US"/>
    </w:rPr>
  </w:style>
  <w:style w:type="paragraph" w:styleId="a8">
    <w:name w:val="Normal Indent"/>
    <w:basedOn w:val="a"/>
    <w:uiPriority w:val="99"/>
    <w:unhideWhenUsed/>
    <w:rsid w:val="00227AB9"/>
    <w:pPr>
      <w:ind w:left="720"/>
    </w:pPr>
    <w:rPr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227A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227A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27A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27A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227AB9"/>
    <w:rPr>
      <w:i/>
      <w:iCs/>
    </w:rPr>
  </w:style>
  <w:style w:type="character" w:styleId="ae">
    <w:name w:val="Hyperlink"/>
    <w:basedOn w:val="a0"/>
    <w:uiPriority w:val="99"/>
    <w:unhideWhenUsed/>
    <w:rsid w:val="00227AB9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227A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227AB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227AB9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27AB9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27A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27A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27A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27A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227AB9"/>
    <w:rPr>
      <w:vertAlign w:val="superscript"/>
    </w:rPr>
  </w:style>
  <w:style w:type="paragraph" w:styleId="a4">
    <w:name w:val="footnote text"/>
    <w:basedOn w:val="a"/>
    <w:link w:val="a5"/>
    <w:uiPriority w:val="99"/>
    <w:rsid w:val="00227A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227A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7A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27A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27A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27A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6">
    <w:name w:val="header"/>
    <w:basedOn w:val="a"/>
    <w:link w:val="a7"/>
    <w:uiPriority w:val="99"/>
    <w:unhideWhenUsed/>
    <w:rsid w:val="00227AB9"/>
    <w:pPr>
      <w:tabs>
        <w:tab w:val="center" w:pos="4680"/>
        <w:tab w:val="right" w:pos="9360"/>
      </w:tabs>
    </w:pPr>
    <w:rPr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27AB9"/>
    <w:rPr>
      <w:lang w:val="en-US"/>
    </w:rPr>
  </w:style>
  <w:style w:type="paragraph" w:styleId="a8">
    <w:name w:val="Normal Indent"/>
    <w:basedOn w:val="a"/>
    <w:uiPriority w:val="99"/>
    <w:unhideWhenUsed/>
    <w:rsid w:val="00227AB9"/>
    <w:pPr>
      <w:ind w:left="720"/>
    </w:pPr>
    <w:rPr>
      <w:lang w:val="en-US"/>
    </w:rPr>
  </w:style>
  <w:style w:type="paragraph" w:styleId="a9">
    <w:name w:val="Subtitle"/>
    <w:basedOn w:val="a"/>
    <w:next w:val="a"/>
    <w:link w:val="aa"/>
    <w:uiPriority w:val="11"/>
    <w:qFormat/>
    <w:rsid w:val="00227A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a">
    <w:name w:val="Подзаголовок Знак"/>
    <w:basedOn w:val="a0"/>
    <w:link w:val="a9"/>
    <w:uiPriority w:val="11"/>
    <w:rsid w:val="00227A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27A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27A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d">
    <w:name w:val="Emphasis"/>
    <w:basedOn w:val="a0"/>
    <w:uiPriority w:val="20"/>
    <w:qFormat/>
    <w:rsid w:val="00227AB9"/>
    <w:rPr>
      <w:i/>
      <w:iCs/>
    </w:rPr>
  </w:style>
  <w:style w:type="character" w:styleId="ae">
    <w:name w:val="Hyperlink"/>
    <w:basedOn w:val="a0"/>
    <w:uiPriority w:val="99"/>
    <w:unhideWhenUsed/>
    <w:rsid w:val="00227AB9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227A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35"/>
    <w:semiHidden/>
    <w:unhideWhenUsed/>
    <w:qFormat/>
    <w:rsid w:val="00227AB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227AB9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227AB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30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66" Type="http://schemas.openxmlformats.org/officeDocument/2006/relationships/hyperlink" Target="https://m.edsoo.ru/863f1784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87" Type="http://schemas.openxmlformats.org/officeDocument/2006/relationships/hyperlink" Target="https://m.edsoo.ru/863f4312" TargetMode="External"/><Relationship Id="rId102" Type="http://schemas.openxmlformats.org/officeDocument/2006/relationships/hyperlink" Target="https://m.edsoo.ru/863f67de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56" Type="http://schemas.openxmlformats.org/officeDocument/2006/relationships/hyperlink" Target="https://m.edsoo.ru/863f029e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46" Type="http://schemas.openxmlformats.org/officeDocument/2006/relationships/hyperlink" Target="https://m.edsoo.ru/863ef0ba" TargetMode="External"/><Relationship Id="rId59" Type="http://schemas.openxmlformats.org/officeDocument/2006/relationships/hyperlink" Target="https://m.edsoo.ru/863f076c" TargetMode="External"/><Relationship Id="rId67" Type="http://schemas.openxmlformats.org/officeDocument/2006/relationships/hyperlink" Target="https://m.edsoo.ru/863f198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e69c" TargetMode="External"/><Relationship Id="rId54" Type="http://schemas.openxmlformats.org/officeDocument/2006/relationships/hyperlink" Target="https://m.edsoo.ru/863efbaa" TargetMode="External"/><Relationship Id="rId62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11" Type="http://schemas.openxmlformats.org/officeDocument/2006/relationships/hyperlink" Target="https://m.edsoo.ru/863f7a4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36" Type="http://schemas.openxmlformats.org/officeDocument/2006/relationships/hyperlink" Target="https://m.edsoo.ru/863edb3e" TargetMode="External"/><Relationship Id="rId49" Type="http://schemas.openxmlformats.org/officeDocument/2006/relationships/hyperlink" Target="https://m.edsoo.ru/863ef4d4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14" Type="http://schemas.openxmlformats.org/officeDocument/2006/relationships/hyperlink" Target="https://m.edsoo.ru/863f8408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44" Type="http://schemas.openxmlformats.org/officeDocument/2006/relationships/hyperlink" Target="https://m.edsoo.ru/863eecc8" TargetMode="External"/><Relationship Id="rId52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28</Pages>
  <Words>6282</Words>
  <Characters>35813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14</cp:revision>
  <dcterms:created xsi:type="dcterms:W3CDTF">2023-10-31T00:28:00Z</dcterms:created>
  <dcterms:modified xsi:type="dcterms:W3CDTF">2024-10-02T04:12:00Z</dcterms:modified>
</cp:coreProperties>
</file>