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41DD" w:rsidRDefault="004B7C37" w:rsidP="00E17823">
      <w:pPr>
        <w:pStyle w:val="1"/>
        <w:jc w:val="center"/>
        <w:rPr>
          <w:b w:val="0"/>
          <w:i/>
        </w:rPr>
      </w:pPr>
      <w:r>
        <w:rPr>
          <w:b w:val="0"/>
          <w:noProof/>
          <w:sz w:val="28"/>
          <w:szCs w:val="28"/>
          <w:lang w:eastAsia="ru-RU"/>
        </w:rPr>
        <w:drawing>
          <wp:inline distT="0" distB="0" distL="0" distR="0" wp14:anchorId="65734307" wp14:editId="11DF6326">
            <wp:extent cx="5940425" cy="8404814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noProof/>
          <w:sz w:val="28"/>
          <w:szCs w:val="28"/>
          <w:lang w:eastAsia="ru-RU"/>
        </w:rPr>
        <w:drawing>
          <wp:inline distT="0" distB="0" distL="0" distR="0" wp14:anchorId="41EB6918" wp14:editId="7F2B91B6">
            <wp:extent cx="5940425" cy="8404814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noProof/>
          <w:sz w:val="28"/>
          <w:szCs w:val="28"/>
          <w:lang w:eastAsia="ru-RU"/>
        </w:rPr>
        <w:drawing>
          <wp:inline distT="0" distB="0" distL="0" distR="0" wp14:anchorId="4581E4B5" wp14:editId="232FDBAE">
            <wp:extent cx="5940425" cy="840481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noProof/>
          <w:sz w:val="28"/>
          <w:szCs w:val="28"/>
          <w:lang w:eastAsia="ru-RU"/>
        </w:rPr>
        <w:drawing>
          <wp:inline distT="0" distB="0" distL="0" distR="0" wp14:anchorId="7E0B7993" wp14:editId="1943F4AA">
            <wp:extent cx="5934075" cy="212121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23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noProof/>
          <w:sz w:val="28"/>
          <w:szCs w:val="28"/>
          <w:lang w:eastAsia="ru-RU"/>
        </w:rPr>
        <w:drawing>
          <wp:inline distT="0" distB="0" distL="0" distR="0" wp14:anchorId="5F0DE5C3" wp14:editId="33345909">
            <wp:extent cx="5940425" cy="8404814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1DD" w:rsidRDefault="003F41DD" w:rsidP="003F41DD">
      <w:pPr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E17823" w:rsidRDefault="004B7C37" w:rsidP="009A7DE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0ADCB85" wp14:editId="266567FD">
            <wp:extent cx="5940425" cy="8404814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7823" w:rsidRDefault="00E17823" w:rsidP="009A7DE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E17823" w:rsidRDefault="00E17823" w:rsidP="009A7DE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9A7DEE" w:rsidRPr="008243C7" w:rsidRDefault="009A7DEE" w:rsidP="009A7DE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ПОЯСНИТЕЛЬНАЯ ЗАПИСКА</w:t>
      </w:r>
    </w:p>
    <w:p w:rsidR="00E915DD" w:rsidRDefault="00E915DD" w:rsidP="006D085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</w:t>
      </w:r>
      <w:r w:rsidRPr="00E915DD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="006D085A" w:rsidRPr="00E915DD">
        <w:rPr>
          <w:rFonts w:ascii="Times New Roman" w:hAnsi="Times New Roman" w:cs="Times New Roman"/>
          <w:color w:val="000000"/>
          <w:sz w:val="24"/>
          <w:szCs w:val="24"/>
        </w:rPr>
        <w:t>абочая программа секции «</w:t>
      </w:r>
      <w:r w:rsidR="00DC1CED">
        <w:rPr>
          <w:rFonts w:ascii="Times New Roman" w:hAnsi="Times New Roman" w:cs="Times New Roman"/>
          <w:color w:val="000000"/>
          <w:sz w:val="24"/>
          <w:szCs w:val="24"/>
        </w:rPr>
        <w:t>Спортивная а</w:t>
      </w:r>
      <w:r w:rsidR="006D085A" w:rsidRPr="00E915DD">
        <w:rPr>
          <w:rFonts w:ascii="Times New Roman" w:hAnsi="Times New Roman" w:cs="Times New Roman"/>
          <w:color w:val="000000"/>
          <w:sz w:val="24"/>
          <w:szCs w:val="24"/>
        </w:rPr>
        <w:t xml:space="preserve">кробатика» </w:t>
      </w:r>
      <w:r w:rsidR="006D085A" w:rsidRPr="00E915DD">
        <w:rPr>
          <w:rFonts w:ascii="Times New Roman" w:eastAsia="Times New Roman" w:hAnsi="Times New Roman" w:cs="Times New Roman"/>
          <w:sz w:val="24"/>
          <w:szCs w:val="24"/>
        </w:rPr>
        <w:t>разработана в соответствии: с</w:t>
      </w:r>
      <w:r w:rsidR="006D085A" w:rsidRPr="00113AF0">
        <w:rPr>
          <w:rFonts w:ascii="Times New Roman" w:eastAsia="Times New Roman" w:hAnsi="Times New Roman" w:cs="Times New Roman"/>
          <w:sz w:val="24"/>
          <w:szCs w:val="24"/>
        </w:rPr>
        <w:t xml:space="preserve"> требованиями </w:t>
      </w:r>
      <w:r w:rsidR="006D085A">
        <w:rPr>
          <w:rFonts w:ascii="Times New Roman" w:eastAsia="Times New Roman" w:hAnsi="Times New Roman" w:cs="Times New Roman"/>
          <w:sz w:val="24"/>
          <w:szCs w:val="24"/>
        </w:rPr>
        <w:t>Ф</w:t>
      </w:r>
      <w:r w:rsidR="006D085A" w:rsidRPr="00113AF0">
        <w:rPr>
          <w:rFonts w:ascii="Times New Roman" w:eastAsia="Times New Roman" w:hAnsi="Times New Roman" w:cs="Times New Roman"/>
          <w:sz w:val="24"/>
          <w:szCs w:val="24"/>
        </w:rPr>
        <w:t>едерального государствен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ного образовательного стандарта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н</w:t>
      </w:r>
      <w:r w:rsidR="006D085A">
        <w:rPr>
          <w:rFonts w:ascii="Times New Roman" w:eastAsia="Times New Roman" w:hAnsi="Times New Roman" w:cs="Times New Roman"/>
          <w:sz w:val="24"/>
          <w:szCs w:val="24"/>
        </w:rPr>
        <w:t>ачального</w:t>
      </w:r>
      <w:r w:rsidR="006D085A" w:rsidRPr="00113AF0">
        <w:rPr>
          <w:rFonts w:ascii="Times New Roman" w:eastAsia="Times New Roman" w:hAnsi="Times New Roman" w:cs="Times New Roman"/>
          <w:sz w:val="24"/>
          <w:szCs w:val="24"/>
        </w:rPr>
        <w:t>  общего   образования  - М.: Просвещение, 2011;</w:t>
      </w:r>
      <w:r w:rsidR="006D085A">
        <w:rPr>
          <w:rFonts w:ascii="Times New Roman" w:eastAsia="Times New Roman" w:hAnsi="Times New Roman" w:cs="Times New Roman"/>
          <w:sz w:val="24"/>
          <w:szCs w:val="24"/>
        </w:rPr>
        <w:t xml:space="preserve"> рабочей программой по физической культуре. 1-4 классы. Автор В.И. Лях -  М.: Просвещение, 2014; </w:t>
      </w:r>
      <w:r w:rsidRPr="00E915DD">
        <w:rPr>
          <w:rFonts w:ascii="Times New Roman" w:eastAsia="Times New Roman" w:hAnsi="Times New Roman" w:cs="Times New Roman"/>
          <w:sz w:val="24"/>
          <w:szCs w:val="24"/>
        </w:rPr>
        <w:t>программ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E915DD">
        <w:rPr>
          <w:rFonts w:ascii="Times New Roman" w:eastAsia="Times New Roman" w:hAnsi="Times New Roman" w:cs="Times New Roman"/>
          <w:sz w:val="24"/>
          <w:szCs w:val="24"/>
        </w:rPr>
        <w:t xml:space="preserve"> «Акробатика для всех» В.В.Козлова, изд.М.</w:t>
      </w:r>
      <w:r w:rsidR="00057C73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E915DD">
        <w:rPr>
          <w:rFonts w:ascii="Times New Roman" w:eastAsia="Times New Roman" w:hAnsi="Times New Roman" w:cs="Times New Roman"/>
          <w:sz w:val="24"/>
          <w:szCs w:val="24"/>
        </w:rPr>
        <w:t xml:space="preserve"> «Владос», 2</w:t>
      </w:r>
      <w:r>
        <w:rPr>
          <w:rFonts w:ascii="Times New Roman" w:eastAsia="Times New Roman" w:hAnsi="Times New Roman" w:cs="Times New Roman"/>
          <w:sz w:val="24"/>
          <w:szCs w:val="24"/>
        </w:rPr>
        <w:t>0</w:t>
      </w:r>
      <w:r w:rsidRPr="00E915DD">
        <w:rPr>
          <w:rFonts w:ascii="Times New Roman" w:eastAsia="Times New Roman" w:hAnsi="Times New Roman" w:cs="Times New Roman"/>
          <w:sz w:val="24"/>
          <w:szCs w:val="24"/>
        </w:rPr>
        <w:t>11 г</w:t>
      </w:r>
      <w:r w:rsidRPr="00B9336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A7DEE" w:rsidRPr="008243C7" w:rsidRDefault="006D085A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="009A7DEE" w:rsidRPr="008243C7">
        <w:rPr>
          <w:rFonts w:ascii="Times New Roman" w:eastAsia="Times New Roman" w:hAnsi="Times New Roman" w:cs="Times New Roman"/>
          <w:sz w:val="24"/>
          <w:szCs w:val="24"/>
        </w:rPr>
        <w:t>За последние годы динамика здоровья детей характеризуется неблагоприятными тенденциями. Это объясняется экономическими трудностями, ростом социальной напряженности и другими факторами. Стресс и подверженность различным заболеваниям стали постоянными спутниками жизни старшего и подрастающего поколения. Недостаточная двигательная активность детей на уроках физической культуры в школах делает дополнительные занятия в секциях, кружках и студиях просто необходимыми. Система дополнительного образования детей, получившая широкое развитие в нашей стране, приоритетной задачей ставит физическое развитие и духовно-нравственное воспитание детей. Поэтому комфортные условия ребенка в семье, в учебном заведении, в группе формального общения – важно для социальной защищенности детей, формирования здорового образа жизни.</w:t>
      </w:r>
    </w:p>
    <w:p w:rsidR="009A7DEE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Актуальность.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Акробатика привлекает детей своей доступностью. Прежде всего, акробатикой можно заниматься с 4 лет и до пожилого возраста. Это объясняется большим диапазоном сложности упражнений – от простейших до чрезвычайно трудных. Для занятий не требуются сложные снаряды, заниматься можно и в зале, и на стадионе, и на лужайке. Выполнение акробатических упражнений благотворно влияет на рост и физическое развитие детей. </w:t>
      </w:r>
    </w:p>
    <w:p w:rsidR="00823614" w:rsidRPr="00DB1F82" w:rsidRDefault="00823614" w:rsidP="00823614">
      <w:pPr>
        <w:spacing w:before="100" w:beforeAutospacing="1" w:after="100" w:afterAutospacing="1" w:line="240" w:lineRule="auto"/>
        <w:ind w:left="45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B1F82">
        <w:rPr>
          <w:rFonts w:ascii="Times New Roman" w:eastAsia="Times New Roman" w:hAnsi="Times New Roman" w:cs="Times New Roman"/>
          <w:b/>
          <w:bCs/>
          <w:sz w:val="24"/>
          <w:szCs w:val="24"/>
        </w:rPr>
        <w:t>Общая характеристика учебного предмета.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Выполнение акробатических упражнений способствует развитию силы, ловкости, гибкости, быстроты реакций, ориентировки в пространстве, совершенствованию вестибулярного аппарата, укреплению мышц и связок суставов, особенно голеностопного, плечевого, тазобедренного и лучезапястного. Акробатические занятия разносторонне воздействуют на организм детей. При выполнении упражнений вниз головой осуществляется массаж внутренних органов. 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Разработка данной программы вызвана необходимостью коррекции и укрепления здоровья воспитанников, их разностороннего физического развития и совершенствования физической подготовки.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Весь учебный материал программы распределён в соответствии с возрастным принципом комплектования групп и рассчитан на последовательное расширение области теоретических знаний и практических умений и навыков.</w:t>
      </w:r>
    </w:p>
    <w:p w:rsidR="00823614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Программа носит системный характер, включает в себя диагностику и анализ состояния здоровья и способностей ребёнка, т.е. является гибкой, отвечает возрастным особенностям и индивидуальным потребностям воспитанников.</w:t>
      </w:r>
      <w:r w:rsidR="00823614" w:rsidRPr="008236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23614" w:rsidRPr="008243C7">
        <w:rPr>
          <w:rFonts w:ascii="Times New Roman" w:eastAsia="Times New Roman" w:hAnsi="Times New Roman" w:cs="Times New Roman"/>
          <w:sz w:val="24"/>
          <w:szCs w:val="24"/>
        </w:rPr>
        <w:t xml:space="preserve">Программа предусматривает следующие </w:t>
      </w:r>
      <w:r w:rsidR="00823614"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формы учебной деятельности учащихся:</w:t>
      </w:r>
    </w:p>
    <w:p w:rsidR="00823614" w:rsidRDefault="00823614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Фронтальная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(фронтальная работа предусматривает подачу учебного материала всей группе учеников);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Индивидуальная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(индивидуальная форма предполагает самостоятельную работу учащихся);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Групповая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(в ходе групповой работы учащимся предоставляется возможность самостоятельно построить свою деятельность на основе принципа взаимозаменяемости, ощутить помощь со стороны друг друга, учесть возможности каждого на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конкретном этапе деятельности).</w:t>
      </w:r>
    </w:p>
    <w:p w:rsidR="00B83434" w:rsidRPr="008243C7" w:rsidRDefault="00B83434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Формирование содержания учебного курса осуществляется на основе принципов: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- целостности процесса обучения предполагающего интеграция основного и дополнительного образования;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культуросообразности (приобщение обучающихся к современной мировой физической культуре и их ориентация на общечеловеческие культурные ценности) сотрудничества и ответственности;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-сознательного усвоения обучающимися учебного материала; последовательности и систематичности (предполагает в работе объединения создание такой системы, в которой органически связаны в единое целое все звенья и элементы системы, которая обеспечивает постепенное наращивание сложности в процессе обучения воспитанников, привития им определённых умений и навыков);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- непрерывности и наглядности.</w:t>
      </w:r>
    </w:p>
    <w:p w:rsidR="00B83434" w:rsidRPr="008243C7" w:rsidRDefault="00B83434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В процессе обучения используются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следующие приёмы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тренировка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- упражнение</w:t>
      </w:r>
    </w:p>
    <w:p w:rsidR="00B83434" w:rsidRPr="008243C7" w:rsidRDefault="00B83434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В процессе обучения используются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следующие методы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-объяснительно-иллюстративный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(используется при объяснении нового материала);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-репродуктивный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(воспроизведение полученной информации);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-исследовательский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(заключается в том, что каждый обучаемый, самостоятельно изучает с помощью технических средств учебный материал);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-соревновательный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(использование упражнений в соревновательной форме);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-игровой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(использова</w:t>
      </w:r>
      <w:r>
        <w:rPr>
          <w:rFonts w:ascii="Times New Roman" w:eastAsia="Times New Roman" w:hAnsi="Times New Roman" w:cs="Times New Roman"/>
          <w:sz w:val="24"/>
          <w:szCs w:val="24"/>
        </w:rPr>
        <w:t>ние упражнений в игровой форме).</w:t>
      </w:r>
    </w:p>
    <w:p w:rsidR="006D085A" w:rsidRPr="008243C7" w:rsidRDefault="006D085A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В процессе обучения используются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следующие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педагогические технологии: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>- к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оммуникативные образовательные технологии (диспут, дискуссии, дебаты и т. д.)</w:t>
      </w:r>
      <w:r>
        <w:rPr>
          <w:rFonts w:ascii="Times New Roman" w:eastAsia="Times New Roman" w:hAnsi="Times New Roman" w:cs="Times New Roman"/>
          <w:sz w:val="24"/>
          <w:szCs w:val="24"/>
        </w:rPr>
        <w:t>;                    - т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ехнология коллективной творческой деятельности (трудовые, интеллектуальные, художественные, спортивные, экологические и т. д.)</w:t>
      </w:r>
      <w:r>
        <w:rPr>
          <w:rFonts w:ascii="Times New Roman" w:eastAsia="Times New Roman" w:hAnsi="Times New Roman" w:cs="Times New Roman"/>
          <w:sz w:val="24"/>
          <w:szCs w:val="24"/>
        </w:rPr>
        <w:t>;                                                                             - т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ехнология коллективного совместного обучения (опосредованное общение через общение в паре, групповое общение, общение в парах сменного состава)</w:t>
      </w:r>
      <w:r>
        <w:rPr>
          <w:rFonts w:ascii="Times New Roman" w:eastAsia="Times New Roman" w:hAnsi="Times New Roman" w:cs="Times New Roman"/>
          <w:sz w:val="24"/>
          <w:szCs w:val="24"/>
        </w:rPr>
        <w:t>;                                             - и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гровые технологии</w:t>
      </w:r>
      <w:r>
        <w:rPr>
          <w:rFonts w:ascii="Times New Roman" w:eastAsia="Times New Roman" w:hAnsi="Times New Roman" w:cs="Times New Roman"/>
          <w:sz w:val="24"/>
          <w:szCs w:val="24"/>
        </w:rPr>
        <w:t>;                                                                                                                                       - з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доровьесберегающие технологии</w:t>
      </w:r>
      <w:r>
        <w:rPr>
          <w:rFonts w:ascii="Times New Roman" w:eastAsia="Times New Roman" w:hAnsi="Times New Roman" w:cs="Times New Roman"/>
          <w:sz w:val="24"/>
          <w:szCs w:val="24"/>
        </w:rPr>
        <w:t>;                                                                                                               - т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ехнологии обучения здоровому образу жизни</w:t>
      </w:r>
      <w:r>
        <w:rPr>
          <w:rFonts w:ascii="Times New Roman" w:eastAsia="Times New Roman" w:hAnsi="Times New Roman" w:cs="Times New Roman"/>
          <w:sz w:val="24"/>
          <w:szCs w:val="24"/>
        </w:rPr>
        <w:t>;                                                                                  - и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нформационно-коммуникационные технологии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6D085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Цель программы: </w:t>
      </w:r>
      <w:r w:rsidR="00823614" w:rsidRPr="006D085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Создание наиболее благоприятных условий для творческого созревания и раскрытия личностного потенциала каждого ребенка посредством выполнения акробатических упражнений. Подготовка начинающих спортсменов.</w:t>
      </w:r>
    </w:p>
    <w:p w:rsidR="009A7DEE" w:rsidRPr="006D085A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</w:rPr>
      </w:pPr>
      <w:r w:rsidRPr="006D085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Задачи: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Обучающие:</w:t>
      </w:r>
      <w:r w:rsidR="008236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изучать историю развития акробатики;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-знакомить с правилами судейства и организацией проведения соревнований;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-углублять и дополнять знания, умения и навыки, получаемые учащимися на уроках физической культуры;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Развивающие:</w:t>
      </w:r>
      <w:r w:rsidR="008236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- Укреплять опорно-двигательный аппарат детей; 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Способствовать разностороннему физическому развитию учащихся, укреплять здоровье, закаливать организм;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Целенаправленно развивать специальные двигательные навыки и психологические качества ребенка.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Расширение спортивного кругозора детей.</w:t>
      </w:r>
    </w:p>
    <w:p w:rsidR="009A7DEE" w:rsidRPr="008243C7" w:rsidRDefault="009A7DEE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Воспитательные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: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формировать дружный, сплоченный коллектив, способный решать поставленные задачи, воспитывать культуру поведения;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прививать любовь и устойчивый интерес к систематическим занятиям физкультурой и спортом;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 пропагандировать здоровый образ жизни, привлекая семьи учащихся к проведению спортивных мероприятий и праздников.</w:t>
      </w:r>
    </w:p>
    <w:p w:rsidR="00EB4DFA" w:rsidRPr="00823614" w:rsidRDefault="00EB4DFA" w:rsidP="00907AFB">
      <w:pPr>
        <w:spacing w:before="100" w:beforeAutospacing="1" w:after="100" w:afterAutospacing="1"/>
        <w:jc w:val="center"/>
        <w:rPr>
          <w:rFonts w:ascii="Times New Roman" w:hAnsi="Times New Roman" w:cs="Times New Roman"/>
          <w:sz w:val="28"/>
          <w:szCs w:val="28"/>
        </w:rPr>
      </w:pPr>
      <w:r w:rsidRPr="00823614">
        <w:rPr>
          <w:rFonts w:ascii="Times New Roman" w:eastAsia="Times New Roman" w:hAnsi="Times New Roman" w:cs="Times New Roman"/>
          <w:b/>
          <w:bCs/>
          <w:sz w:val="28"/>
          <w:szCs w:val="28"/>
        </w:rPr>
        <w:t>Описание места учебного предмета  в учебном плане.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Данная программа рассчитана на один год обучения. Объём программы 34 часов. Занятия проводятся 1 раз в неделю по 1 часу.</w:t>
      </w:r>
    </w:p>
    <w:p w:rsidR="00EB4DFA" w:rsidRPr="008243C7" w:rsidRDefault="00EB4DFA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Группы проводят занятия на спортивной базе школы во внеурочное время.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В групп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зачисляются ученики общеобразовательной школы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7-10 лет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. В секции занимаются девочки и мальчики.</w:t>
      </w:r>
      <w:r w:rsidR="004E36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Наполняемость групп</w:t>
      </w:r>
      <w:r w:rsidR="004909C0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– 12-15 человек. Она обусловлена тем, что занятия носят как индивидуальный, так и групповой характер. При этом неизбежными являются занятия в смешанной группе, предполагающей разную степень интеллектуальной и физической подготовки учеников.</w:t>
      </w:r>
    </w:p>
    <w:p w:rsidR="004D1837" w:rsidRDefault="004D1837" w:rsidP="00907AFB">
      <w:pPr>
        <w:spacing w:before="100" w:beforeAutospacing="1" w:after="100" w:afterAutospacing="1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909C0" w:rsidRPr="004909C0" w:rsidRDefault="004909C0" w:rsidP="00907AFB">
      <w:pPr>
        <w:spacing w:before="100" w:beforeAutospacing="1" w:after="100" w:afterAutospacing="1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909C0">
        <w:rPr>
          <w:rFonts w:ascii="Times New Roman" w:eastAsia="Times New Roman" w:hAnsi="Times New Roman" w:cs="Times New Roman"/>
          <w:b/>
          <w:bCs/>
          <w:sz w:val="28"/>
          <w:szCs w:val="28"/>
        </w:rPr>
        <w:t>Планируемые результаты освоения программы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В процессе обучения и воспитания собственных установок, потребностей в значимой мотивации на соблюдение норм и правил здорового образа жизни, культуры здоровья у учащихся формируются познавательные, личностные, регулятивные, коммуникативные универсальные учебные действия.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Основная образовательная программа учреждения предусматривает достижение следующих результатов образования: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личностные результаты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— готовность и способность учащихся к саморазвитию, сформированность мотивации к учению и познанию, ценностно-смысловые установки выпускников, отражающие их индивидуально-личностные позиции, социальные компетентности, личностные качества; сформированность основ российской, гражданской идентичности;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метапредметные результаты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— освоенные учащимися универсальные учебные действия (познавательные, регулятивные и коммуникативные);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предметные результаты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— освоенный учащимися в ходе изучения учебных предметов опыт специфической для каждой предметной области деятельности по получению нового знания, его преобразованию и применению, а также система основополагающих элементов научного знания, лежащая в основе современной научной картины мира.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Личностными результатами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программы внеурочной деятельности по спортивно-оздоровительному направлению “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>Акробатика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” является формирование следующих умений: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определять и высказывать простые и общие для всех людей правила поведения при сотрудничестве (этические нормы);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в предложенных педагогом ситуациях общения и сотрудничества, опираясь на общие для всех простые правила поведения, делать выбор, при поддержке других участников группы и педагога, как поступить.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Метапредметными результатами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программы внеурочной деятельности по спортивно-оздоровительному направлению “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>Акробатика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” - является формирование следующих универсальных учебных действий (УУД):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1. Регулятивные УУД.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Определять и формулировать цель деятельности на занятии с помощью учителя, а далее самостоятельно.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Проговаривать последовательность действий.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Учить высказывать своё предположение (версию) на основе данного задания, учить работать по предложенному учителем плану, а в дальнейшем уметь самостоятельно планировать свою деятельность.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Средством формирования этих действий служит технология проблемного диалога на этапе изучения нового материала.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Учиться совместно с учителем и другими воспитанниками давать эмоциональную оценку деятельности команды на занятии.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Средством формирования этих действий служит технология оценивания образовательных достижений (учебных успехов).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2. Познавательные УУД.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Добывать новые знания: находить ответы на вопросы, используя разные источники информации, свой жизненный опыт и информацию, полученную на занятии.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Перерабатывать полученную информацию: делать выводы в результате совместной работы всей команды.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Средством формирования этих действий служит учебный материал и задания.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3. Коммуникативные УУД.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Умение донести свою позицию до других: оформлять свою мысль. 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Слушать и понимать речь других.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Совместно договариваться о правилах общения и поведения в игре и следовать им.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Учиться выполнять различные роли в группе (лидера, исполнителя, критика).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Средством формирования этих действий служит организация работы в парах и малых группах.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Ожидаемые результаты и способы их проверки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Педагогические результаты образовательной деятельности представляют собой личностные новообразования, которые являются следствием данной деятельности. В процессе занятий акробатикой по данной образовательной программе, предполагается получение следующих результатов: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укрепление здоровья;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формирование опорно-двигательного аппарата и правильной осанки;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развитие адаптационных возможностей детского организма;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развитие пространственных ориентировок в статике и динамике;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воспитание скоростно-силовых качеств; развитие гибкости, ловкости, силы, выносливости и т.д.;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формирование интереса и потребности в регулярных занятиях акробатикой;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развитие волевых качеств: целеустремлённости, настойчивости, решительности, самостоятельности и инициативы;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развитие морально-нравственных качеств: дисциплинированности, организованности, чувства ответственности;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формирование процесса саморегуляции, умения сосредотачиваться и противостоять неблагоприятным воздействиям.</w:t>
      </w:r>
    </w:p>
    <w:p w:rsidR="004909C0" w:rsidRPr="008243C7" w:rsidRDefault="004909C0" w:rsidP="00907AF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Контроль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за освоением учебного материала проводится в форме тестирования, сдачи норматива. </w:t>
      </w:r>
    </w:p>
    <w:p w:rsidR="009A7DEE" w:rsidRPr="00823614" w:rsidRDefault="009A7DEE" w:rsidP="008236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23614">
        <w:rPr>
          <w:rFonts w:ascii="Times New Roman" w:eastAsia="Times New Roman" w:hAnsi="Times New Roman" w:cs="Times New Roman"/>
          <w:b/>
          <w:bCs/>
          <w:sz w:val="28"/>
          <w:szCs w:val="28"/>
        </w:rPr>
        <w:t>Содержание программы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Содержание учебно-тематического плана</w:t>
      </w:r>
    </w:p>
    <w:p w:rsidR="004954AD" w:rsidRDefault="004954AD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1.Основы знаний</w:t>
      </w:r>
    </w:p>
    <w:p w:rsidR="004954AD" w:rsidRPr="004954AD" w:rsidRDefault="004954AD" w:rsidP="004954A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954AD">
        <w:rPr>
          <w:rFonts w:ascii="Times New Roman" w:hAnsi="Times New Roman" w:cs="Times New Roman"/>
          <w:color w:val="000000"/>
          <w:sz w:val="24"/>
          <w:szCs w:val="24"/>
        </w:rPr>
        <w:t xml:space="preserve"> Краткий обзор развития акробатики в России. Акробатическая терминология. Меры предупреждения травм на занятии по акробатике. </w:t>
      </w:r>
      <w:r w:rsidRPr="004954AD">
        <w:rPr>
          <w:rFonts w:ascii="Times New Roman" w:eastAsia="Times New Roman" w:hAnsi="Times New Roman" w:cs="Times New Roman"/>
          <w:sz w:val="24"/>
          <w:szCs w:val="24"/>
          <w:lang w:bidi="en-US"/>
        </w:rPr>
        <w:t>Средства закаливания и методика  их применения.</w:t>
      </w:r>
    </w:p>
    <w:p w:rsidR="009A7DEE" w:rsidRPr="008243C7" w:rsidRDefault="004954AD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2</w:t>
      </w:r>
      <w:r w:rsidR="009A7DEE" w:rsidRPr="008243C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.Общая физическая подготовка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Общая физическая подготовка обеспечивает полноценное физическое развитие и всестороннюю физическую подготовленность занимающихся. Она представляет собой процесс, направленный на развитие основных физических качеств и совершенствование жизненно необходимых двигательных навыков.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Цель общей физической подготовки – создание у занимающихся двигательной подготовленности рекомендуется использовать физические упражнения общего развития (ОРУ).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Общеразвивающими упражнениями называются движения отдельными частями тела или их сочетания, выполняемые с разной скоростью и амплитудой, с максимальным и умеренным напряжением.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ОРУ можно выполнять как отдельными, так и всеми частями тела одновременно. Они выполняются без предметов и с предметами (палкой, мячом, скакалками), на гимнастических снарядах (стены, скамейки) индивидуально и в парах, на месте и в движении.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Для акробатики характерны сложные движения высокой степени пластичности, координации и точности в сочетании с силовыми элементами. Поэтому побираются упражнения, оказывающие воздействие на все группы мышц: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упражнения для развития мышц шеи;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упражнения для развития мышц рук и плечевого пояса;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упражнения для развития мышц живота;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упражнения для развития мышц спины;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упражнения для развития мышц ног.</w:t>
      </w:r>
    </w:p>
    <w:p w:rsidR="009A7DEE" w:rsidRPr="008243C7" w:rsidRDefault="004954AD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3</w:t>
      </w:r>
      <w:r w:rsidR="009A7DEE" w:rsidRPr="008243C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.Специальная физическая подготовка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Специальная физическая подготовка – это процесс целенаправленного развития физических качеств и функциональных возможностей занимающихся, осуществляемый в соответствии со спецификой акробатики и обеспечивающий достижение высоких спортивных результатов.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Специальная подготовка способствует овладению техникой выполнения акробатических упражнений, повышению мастерства занимающихся, а также совершенствованию психической подготовленности.</w:t>
      </w:r>
      <w:r w:rsidR="008236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Ее основная цель - максимальное развитие силы, быстроты, ловкости, гибкости во взаимосвязи и единстве.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Порядок изучения техники выполнения специальных (акробатических) упражнений делятся на серии: 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упражнения на развитие тех двигательных качеств, которые необходимы для выполнения изучаемого упражнения; 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упражнения на освоение исходных и конечных положений изучаемых двигательных действий;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подводящие упражнения и части изучаемого двигательного действия;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действия, связанные с обучением, умению оценивать выполнения движений в пространстве, времени и по степени мышечных усилий;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-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выполнение изучаемого упражнения в целом (сначала с помощью и в облегченных условиях, а затем самостоятельно и с возможными усложнениями: из разных исходных положений, с дополнительными движениями и т.п.).</w:t>
      </w:r>
    </w:p>
    <w:p w:rsidR="009A7DEE" w:rsidRPr="008243C7" w:rsidRDefault="004954AD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4</w:t>
      </w:r>
      <w:r w:rsidR="009A7DEE" w:rsidRPr="008243C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.Акробатические упражнения</w:t>
      </w:r>
    </w:p>
    <w:p w:rsidR="009A7DEE" w:rsidRPr="008243C7" w:rsidRDefault="00B83434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="009A7DEE" w:rsidRPr="008243C7">
        <w:rPr>
          <w:rFonts w:ascii="Times New Roman" w:eastAsia="Times New Roman" w:hAnsi="Times New Roman" w:cs="Times New Roman"/>
          <w:sz w:val="24"/>
          <w:szCs w:val="24"/>
        </w:rPr>
        <w:t>ерекаты: назад согнувшись в стойку на лопатках; назад пригнувшись из стойки на руках, на голове и руках, на предплечьях; с коленей на грудь, с различными положениями рук; то же с опорой на одну руку и без опоры;</w:t>
      </w:r>
    </w:p>
    <w:p w:rsidR="009A7DEE" w:rsidRPr="008243C7" w:rsidRDefault="00B83434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="009A7DEE" w:rsidRPr="008243C7">
        <w:rPr>
          <w:rFonts w:ascii="Times New Roman" w:eastAsia="Times New Roman" w:hAnsi="Times New Roman" w:cs="Times New Roman"/>
          <w:sz w:val="24"/>
          <w:szCs w:val="24"/>
        </w:rPr>
        <w:t>увырки вперёд: в группировке, на одну ногу, в упор стоя согнувшись ноги врозь, с поворотом в шпагат; то же с опорой на одну руку и без опоры.</w:t>
      </w:r>
    </w:p>
    <w:p w:rsidR="009A7DEE" w:rsidRPr="008243C7" w:rsidRDefault="00B83434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="009A7DEE" w:rsidRPr="008243C7">
        <w:rPr>
          <w:rFonts w:ascii="Times New Roman" w:eastAsia="Times New Roman" w:hAnsi="Times New Roman" w:cs="Times New Roman"/>
          <w:sz w:val="24"/>
          <w:szCs w:val="24"/>
        </w:rPr>
        <w:t>увырки назад: из упора присев, из седа, из основной стойки с прямыми ногами, кувырок через голову с перекатом на грудь, кувырок в стойку (с помощью);</w:t>
      </w:r>
    </w:p>
    <w:p w:rsidR="009A7DEE" w:rsidRPr="008243C7" w:rsidRDefault="00B83434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="009A7DEE" w:rsidRPr="008243C7">
        <w:rPr>
          <w:rFonts w:ascii="Times New Roman" w:eastAsia="Times New Roman" w:hAnsi="Times New Roman" w:cs="Times New Roman"/>
          <w:sz w:val="24"/>
          <w:szCs w:val="24"/>
        </w:rPr>
        <w:t xml:space="preserve">тойки: на голове на руках согнувшись толчком и силой; на руках махом и толчком; на предплечьях махом, перенесение тяжести с одной руки на другую в стойке (с помощью); сгибание и пригибание в стойке; изменение положения ног (полушпагат, шпагат ноги в стороны); </w:t>
      </w:r>
    </w:p>
    <w:p w:rsidR="009A7DEE" w:rsidRDefault="006A1E50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9A7DEE" w:rsidRPr="008243C7">
        <w:rPr>
          <w:rFonts w:ascii="Times New Roman" w:eastAsia="Times New Roman" w:hAnsi="Times New Roman" w:cs="Times New Roman"/>
          <w:sz w:val="24"/>
          <w:szCs w:val="24"/>
        </w:rPr>
        <w:t>осты: наклоном назад с помощью и самостоятельно, из стойки на голове и руках, из стойки на руках, из моста встать на кол</w:t>
      </w:r>
      <w:r w:rsidR="004954AD">
        <w:rPr>
          <w:rFonts w:ascii="Times New Roman" w:eastAsia="Times New Roman" w:hAnsi="Times New Roman" w:cs="Times New Roman"/>
          <w:sz w:val="24"/>
          <w:szCs w:val="24"/>
        </w:rPr>
        <w:t>ени, встать на ноги (с помощью).</w:t>
      </w:r>
    </w:p>
    <w:p w:rsidR="004954AD" w:rsidRDefault="004954AD" w:rsidP="009A7DEE">
      <w:pPr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954AD">
        <w:rPr>
          <w:rFonts w:ascii="Times New Roman" w:hAnsi="Times New Roman" w:cs="Times New Roman"/>
          <w:b/>
          <w:i/>
          <w:color w:val="000000"/>
          <w:sz w:val="24"/>
          <w:szCs w:val="24"/>
        </w:rPr>
        <w:t>5.</w:t>
      </w:r>
      <w:r w:rsidRPr="004954AD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Тестирование физической подготовки</w:t>
      </w:r>
      <w:r w:rsidRPr="004954AD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                                                                                       </w:t>
      </w:r>
      <w:r w:rsidRPr="004954AD">
        <w:rPr>
          <w:rFonts w:ascii="Times New Roman" w:hAnsi="Times New Roman" w:cs="Times New Roman"/>
          <w:color w:val="000000"/>
          <w:sz w:val="24"/>
          <w:szCs w:val="24"/>
        </w:rPr>
        <w:t>Тестовые упражнения по оценке гибкости, силы и подвижности в суставах.</w:t>
      </w:r>
    </w:p>
    <w:p w:rsidR="004954AD" w:rsidRPr="00B93362" w:rsidRDefault="004954AD" w:rsidP="004954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32"/>
          <w:szCs w:val="32"/>
        </w:rPr>
      </w:pPr>
      <w:r w:rsidRPr="004954AD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6.Участие в соревнованиях</w:t>
      </w:r>
    </w:p>
    <w:p w:rsidR="004954AD" w:rsidRPr="004954AD" w:rsidRDefault="004954AD" w:rsidP="004954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4954AD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Участие в первенстве спортивного центра по спортивной акробатике</w:t>
      </w:r>
    </w:p>
    <w:p w:rsidR="004954AD" w:rsidRPr="004954AD" w:rsidRDefault="004954AD" w:rsidP="004954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4954AD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согласно календарному плану спортивно-массовых мероприятий.</w:t>
      </w:r>
    </w:p>
    <w:p w:rsidR="004909C0" w:rsidRPr="00823614" w:rsidRDefault="004909C0" w:rsidP="004909C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614">
        <w:rPr>
          <w:rFonts w:ascii="Times New Roman" w:eastAsia="Times New Roman" w:hAnsi="Times New Roman" w:cs="Times New Roman"/>
          <w:b/>
          <w:bCs/>
          <w:sz w:val="28"/>
          <w:szCs w:val="28"/>
        </w:rPr>
        <w:t>Учебно-тематический план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28"/>
        <w:gridCol w:w="3995"/>
        <w:gridCol w:w="652"/>
        <w:gridCol w:w="827"/>
        <w:gridCol w:w="1140"/>
      </w:tblGrid>
      <w:tr w:rsidR="004909C0" w:rsidRPr="008243C7" w:rsidTr="00B83434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№ </w:t>
            </w: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Вид занятия</w:t>
            </w:r>
          </w:p>
        </w:tc>
        <w:tc>
          <w:tcPr>
            <w:tcW w:w="0" w:type="auto"/>
            <w:gridSpan w:val="3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Количество часов</w:t>
            </w:r>
          </w:p>
        </w:tc>
      </w:tr>
      <w:tr w:rsidR="004909C0" w:rsidRPr="008243C7" w:rsidTr="00B83434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4909C0" w:rsidRPr="008243C7" w:rsidRDefault="004909C0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4909C0" w:rsidRPr="008243C7" w:rsidRDefault="004909C0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теория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практика</w:t>
            </w:r>
          </w:p>
        </w:tc>
      </w:tr>
      <w:tr w:rsidR="006A1E50" w:rsidRPr="008243C7" w:rsidTr="00B83434">
        <w:trPr>
          <w:tblCellSpacing w:w="15" w:type="dxa"/>
        </w:trPr>
        <w:tc>
          <w:tcPr>
            <w:tcW w:w="0" w:type="auto"/>
            <w:vAlign w:val="center"/>
          </w:tcPr>
          <w:p w:rsidR="006A1E5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center"/>
          </w:tcPr>
          <w:p w:rsidR="006A1E5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Основы знаний</w:t>
            </w:r>
          </w:p>
        </w:tc>
        <w:tc>
          <w:tcPr>
            <w:tcW w:w="0" w:type="auto"/>
            <w:vAlign w:val="center"/>
          </w:tcPr>
          <w:p w:rsidR="006A1E5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1E5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1E50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909C0" w:rsidRPr="008243C7" w:rsidTr="00B83434">
        <w:trPr>
          <w:tblCellSpacing w:w="15" w:type="dxa"/>
        </w:trPr>
        <w:tc>
          <w:tcPr>
            <w:tcW w:w="0" w:type="auto"/>
            <w:vAlign w:val="center"/>
            <w:hideMark/>
          </w:tcPr>
          <w:p w:rsidR="004909C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4909C0"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Общая физическая подготовка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4909C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4909C0" w:rsidRPr="008243C7" w:rsidTr="00B83434">
        <w:trPr>
          <w:tblCellSpacing w:w="15" w:type="dxa"/>
        </w:trPr>
        <w:tc>
          <w:tcPr>
            <w:tcW w:w="0" w:type="auto"/>
            <w:vAlign w:val="center"/>
            <w:hideMark/>
          </w:tcPr>
          <w:p w:rsidR="004909C0" w:rsidRPr="008243C7" w:rsidRDefault="006A1E50" w:rsidP="006A1E5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4909C0"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Специальная физическая подготовка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54AD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4909C0" w:rsidRPr="008243C7" w:rsidRDefault="004954AD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4909C0" w:rsidRPr="008243C7" w:rsidTr="00B83434">
        <w:trPr>
          <w:tblCellSpacing w:w="15" w:type="dxa"/>
        </w:trPr>
        <w:tc>
          <w:tcPr>
            <w:tcW w:w="0" w:type="auto"/>
            <w:vAlign w:val="center"/>
            <w:hideMark/>
          </w:tcPr>
          <w:p w:rsidR="004909C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4909C0"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Акробатические упражнения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734464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4909C0" w:rsidRPr="008243C7" w:rsidRDefault="00734464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4909C0" w:rsidRPr="008243C7" w:rsidTr="00B83434">
        <w:trPr>
          <w:tblCellSpacing w:w="15" w:type="dxa"/>
        </w:trPr>
        <w:tc>
          <w:tcPr>
            <w:tcW w:w="0" w:type="auto"/>
            <w:vAlign w:val="center"/>
            <w:hideMark/>
          </w:tcPr>
          <w:p w:rsidR="004909C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4909C0"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 физической подготовки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A1E50" w:rsidRPr="008243C7" w:rsidTr="00B83434">
        <w:trPr>
          <w:tblCellSpacing w:w="15" w:type="dxa"/>
        </w:trPr>
        <w:tc>
          <w:tcPr>
            <w:tcW w:w="0" w:type="auto"/>
            <w:vAlign w:val="center"/>
          </w:tcPr>
          <w:p w:rsidR="006A1E50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0" w:type="auto"/>
            <w:vAlign w:val="center"/>
          </w:tcPr>
          <w:p w:rsidR="006A1E50" w:rsidRPr="008243C7" w:rsidRDefault="006A1E5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Соревнования</w:t>
            </w:r>
          </w:p>
        </w:tc>
        <w:tc>
          <w:tcPr>
            <w:tcW w:w="0" w:type="auto"/>
            <w:vAlign w:val="center"/>
          </w:tcPr>
          <w:p w:rsidR="006A1E50" w:rsidRPr="008243C7" w:rsidRDefault="00177F96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1E50" w:rsidRPr="008243C7" w:rsidRDefault="006A1E50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A1E50" w:rsidRPr="008243C7" w:rsidRDefault="00177F96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909C0" w:rsidRPr="008243C7" w:rsidTr="00B83434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4909C0" w:rsidRPr="008243C7" w:rsidRDefault="004909C0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Всего 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177F96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34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4954AD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:rsidR="004909C0" w:rsidRPr="008243C7" w:rsidRDefault="00734464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31</w:t>
            </w:r>
          </w:p>
        </w:tc>
      </w:tr>
    </w:tbl>
    <w:p w:rsidR="00B83434" w:rsidRDefault="00B83434" w:rsidP="009A7DE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A7DEE" w:rsidRPr="00B83434" w:rsidRDefault="009A7DEE" w:rsidP="009A7DEE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83434">
        <w:rPr>
          <w:rFonts w:ascii="Times New Roman" w:eastAsia="Times New Roman" w:hAnsi="Times New Roman" w:cs="Times New Roman"/>
          <w:b/>
          <w:bCs/>
          <w:sz w:val="28"/>
          <w:szCs w:val="28"/>
        </w:rPr>
        <w:t>Способы и формы определения результативности освоения программы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Процесс обучения предусматривает следующие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виды контроля:</w:t>
      </w:r>
      <w:r w:rsidR="00B8343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вводный,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который проводится на первых занятиях, в начале изучения отдель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ных тем или разделов программы;                                                                                                                       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текущий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, проводимый в ходе учебного занятия и закрепляющий знания по данной теме;</w:t>
      </w:r>
      <w:r w:rsidR="00B83434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итоговый,</w:t>
      </w:r>
      <w:r w:rsidRPr="008243C7">
        <w:rPr>
          <w:rFonts w:ascii="Times New Roman" w:eastAsia="Times New Roman" w:hAnsi="Times New Roman" w:cs="Times New Roman"/>
          <w:sz w:val="24"/>
          <w:szCs w:val="24"/>
        </w:rPr>
        <w:t xml:space="preserve"> проводимый после завершения всей учебной программы.</w:t>
      </w:r>
    </w:p>
    <w:p w:rsidR="009A7DEE" w:rsidRPr="008243C7" w:rsidRDefault="009A7DEE" w:rsidP="009A7D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sz w:val="24"/>
          <w:szCs w:val="24"/>
        </w:rPr>
        <w:t>Для определения уровня овладения навыками и умениями в программе предлагается следующие формы: собеседование, тестирование и соревнования.</w:t>
      </w:r>
    </w:p>
    <w:p w:rsidR="009A7DEE" w:rsidRPr="008243C7" w:rsidRDefault="009A7DEE" w:rsidP="00B8343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243C7">
        <w:rPr>
          <w:rFonts w:ascii="Times New Roman" w:eastAsia="Times New Roman" w:hAnsi="Times New Roman" w:cs="Times New Roman"/>
          <w:b/>
          <w:bCs/>
          <w:sz w:val="24"/>
          <w:szCs w:val="24"/>
        </w:rPr>
        <w:t>Показатели физической подготовленности</w:t>
      </w:r>
    </w:p>
    <w:tbl>
      <w:tblPr>
        <w:tblW w:w="0" w:type="auto"/>
        <w:tblCellSpacing w:w="15" w:type="dxa"/>
        <w:tblInd w:w="-65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52"/>
        <w:gridCol w:w="806"/>
        <w:gridCol w:w="921"/>
        <w:gridCol w:w="955"/>
        <w:gridCol w:w="403"/>
        <w:gridCol w:w="403"/>
        <w:gridCol w:w="921"/>
        <w:gridCol w:w="970"/>
      </w:tblGrid>
      <w:tr w:rsidR="009A7DEE" w:rsidRPr="008243C7" w:rsidTr="004E3601">
        <w:trPr>
          <w:tblCellSpacing w:w="15" w:type="dxa"/>
        </w:trPr>
        <w:tc>
          <w:tcPr>
            <w:tcW w:w="42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Физические упражнения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Мальчики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Девочки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высокий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высокий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4E3601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Сгибание и разгибание рук в</w:t>
            </w:r>
            <w:r w:rsidR="009A7DEE"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упоре лежа, кол. раз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Прыжок в длину с места, см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140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Угол в упоре, 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4E3601" w:rsidP="004E3601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Сгибание туловища лежа на полу</w:t>
            </w:r>
            <w:r w:rsidR="009A7DEE"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 1 мин, кол. раз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9A7DEE" w:rsidRPr="008243C7" w:rsidTr="004E3601">
        <w:trPr>
          <w:tblCellSpacing w:w="15" w:type="dxa"/>
        </w:trPr>
        <w:tc>
          <w:tcPr>
            <w:tcW w:w="4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E3601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Наклон</w:t>
            </w:r>
            <w:r w:rsidR="004E360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туловища вперед сидя на полу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, см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7DEE" w:rsidRPr="008243C7" w:rsidRDefault="009A7DEE" w:rsidP="004A3D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:rsidR="009A7DEE" w:rsidRPr="00DF1946" w:rsidRDefault="009A7DEE" w:rsidP="009A7DEE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D085A" w:rsidRDefault="006D085A">
      <w:pPr>
        <w:sectPr w:rsidR="006D085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119AA" w:rsidRDefault="006D085A" w:rsidP="006D085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534F9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11"/>
        <w:gridCol w:w="3369"/>
        <w:gridCol w:w="5367"/>
        <w:gridCol w:w="1447"/>
        <w:gridCol w:w="1823"/>
        <w:gridCol w:w="1769"/>
      </w:tblGrid>
      <w:tr w:rsidR="00E915DD" w:rsidRPr="006A1E50" w:rsidTr="00E915DD">
        <w:tc>
          <w:tcPr>
            <w:tcW w:w="1011" w:type="dxa"/>
          </w:tcPr>
          <w:p w:rsidR="00E915DD" w:rsidRPr="006A1E50" w:rsidRDefault="00E915DD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E915DD" w:rsidRPr="006A1E50" w:rsidRDefault="00E915DD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3369" w:type="dxa"/>
          </w:tcPr>
          <w:p w:rsidR="00E915DD" w:rsidRPr="006A1E50" w:rsidRDefault="00E915DD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5367" w:type="dxa"/>
          </w:tcPr>
          <w:p w:rsidR="00E915DD" w:rsidRPr="006A1E50" w:rsidRDefault="00E915DD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</w:p>
        </w:tc>
        <w:tc>
          <w:tcPr>
            <w:tcW w:w="1447" w:type="dxa"/>
          </w:tcPr>
          <w:p w:rsidR="00E915DD" w:rsidRPr="006A1E50" w:rsidRDefault="00E915DD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1823" w:type="dxa"/>
          </w:tcPr>
          <w:p w:rsidR="00E915DD" w:rsidRPr="006A1E50" w:rsidRDefault="00E915DD" w:rsidP="00E915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 xml:space="preserve">Дата проведения </w:t>
            </w:r>
          </w:p>
        </w:tc>
        <w:tc>
          <w:tcPr>
            <w:tcW w:w="1769" w:type="dxa"/>
          </w:tcPr>
          <w:p w:rsidR="00E915DD" w:rsidRPr="006A1E50" w:rsidRDefault="00E915DD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1E50">
              <w:rPr>
                <w:rFonts w:ascii="Times New Roman" w:hAnsi="Times New Roman" w:cs="Times New Roman"/>
                <w:sz w:val="24"/>
                <w:szCs w:val="24"/>
              </w:rPr>
              <w:t>Фактическая дата</w:t>
            </w:r>
          </w:p>
        </w:tc>
      </w:tr>
      <w:tr w:rsidR="004954AD" w:rsidRPr="004954AD" w:rsidTr="004A3DED">
        <w:tc>
          <w:tcPr>
            <w:tcW w:w="14786" w:type="dxa"/>
            <w:gridSpan w:val="6"/>
          </w:tcPr>
          <w:p w:rsidR="004954AD" w:rsidRPr="004954AD" w:rsidRDefault="004954AD" w:rsidP="004954A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54AD">
              <w:rPr>
                <w:rFonts w:ascii="Times New Roman" w:hAnsi="Times New Roman" w:cs="Times New Roman"/>
                <w:b/>
                <w:sz w:val="24"/>
                <w:szCs w:val="24"/>
              </w:rPr>
              <w:t>Основы знаний</w:t>
            </w: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6A1E50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369" w:type="dxa"/>
          </w:tcPr>
          <w:p w:rsidR="00E915DD" w:rsidRPr="006A1E50" w:rsidRDefault="006A1E50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lang w:bidi="en-US"/>
              </w:rPr>
              <w:t>Р</w:t>
            </w:r>
            <w:r w:rsidR="00DC1CED">
              <w:rPr>
                <w:rFonts w:ascii="Times New Roman" w:hAnsi="Times New Roman" w:cs="Times New Roman"/>
                <w:color w:val="000000"/>
                <w:lang w:bidi="en-US"/>
              </w:rPr>
              <w:t>азвитие</w:t>
            </w:r>
            <w:r w:rsidRPr="009B08A4">
              <w:rPr>
                <w:rFonts w:ascii="Times New Roman" w:hAnsi="Times New Roman" w:cs="Times New Roman"/>
                <w:color w:val="000000"/>
                <w:lang w:bidi="en-US"/>
              </w:rPr>
              <w:t xml:space="preserve"> акробатики в России. Акробатическая терминология </w:t>
            </w:r>
            <w:r>
              <w:rPr>
                <w:rFonts w:ascii="Times New Roman" w:hAnsi="Times New Roman" w:cs="Times New Roman"/>
                <w:color w:val="000000"/>
                <w:lang w:bidi="en-US"/>
              </w:rPr>
              <w:t>Беседа по ТБ ИОТ - 040</w:t>
            </w:r>
          </w:p>
        </w:tc>
        <w:tc>
          <w:tcPr>
            <w:tcW w:w="5367" w:type="dxa"/>
          </w:tcPr>
          <w:p w:rsidR="00E915DD" w:rsidRPr="006A1E50" w:rsidRDefault="006A1E50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08A4">
              <w:rPr>
                <w:rFonts w:ascii="Times New Roman" w:hAnsi="Times New Roman" w:cs="Times New Roman"/>
                <w:color w:val="000000"/>
                <w:lang w:bidi="en-US"/>
              </w:rPr>
              <w:t>Краткий обзор развития акробатики в России. Акробатическая терминология Меры предупреждени</w:t>
            </w:r>
            <w:r>
              <w:rPr>
                <w:rFonts w:ascii="Times New Roman" w:hAnsi="Times New Roman" w:cs="Times New Roman"/>
                <w:color w:val="000000"/>
                <w:lang w:bidi="en-US"/>
              </w:rPr>
              <w:t>я травм на занятии по спортивной акробатике</w:t>
            </w:r>
          </w:p>
        </w:tc>
        <w:tc>
          <w:tcPr>
            <w:tcW w:w="1447" w:type="dxa"/>
          </w:tcPr>
          <w:p w:rsidR="00E915DD" w:rsidRPr="006A1E50" w:rsidRDefault="006A1E50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03.09.2024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54AD" w:rsidRPr="004A3DED" w:rsidTr="004A3DED">
        <w:tc>
          <w:tcPr>
            <w:tcW w:w="14786" w:type="dxa"/>
            <w:gridSpan w:val="6"/>
          </w:tcPr>
          <w:p w:rsidR="004954AD" w:rsidRPr="004A3DED" w:rsidRDefault="004A3DED" w:rsidP="004A3DE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3DED">
              <w:rPr>
                <w:rFonts w:ascii="Times New Roman" w:hAnsi="Times New Roman" w:cs="Times New Roman"/>
                <w:b/>
                <w:sz w:val="24"/>
                <w:szCs w:val="24"/>
              </w:rPr>
              <w:t>ОФП, СПФ, акробатические упражнения</w:t>
            </w: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69" w:type="dxa"/>
          </w:tcPr>
          <w:p w:rsidR="00E915DD" w:rsidRPr="006A1E50" w:rsidRDefault="004A3DED" w:rsidP="004A3DE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lang w:bidi="en-US"/>
              </w:rPr>
              <w:t xml:space="preserve">Беседа по ТБ ИОТ – 040. 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 физической подготовки</w:t>
            </w:r>
          </w:p>
        </w:tc>
        <w:tc>
          <w:tcPr>
            <w:tcW w:w="5367" w:type="dxa"/>
          </w:tcPr>
          <w:p w:rsidR="00E915DD" w:rsidRPr="006A1E50" w:rsidRDefault="004A3DED" w:rsidP="004A3DE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 физической подготовки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сгибание и разгибание рук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упоре лежа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рыжок в длину с места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гол в упоре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поднимание туловища из положения  лежа на полу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 1 мин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аклон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туловища вперед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сидя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полу.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10.09.2024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3DED" w:rsidRPr="006A1E50" w:rsidTr="00E915DD">
        <w:tc>
          <w:tcPr>
            <w:tcW w:w="1011" w:type="dxa"/>
          </w:tcPr>
          <w:p w:rsidR="004A3DE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369" w:type="dxa"/>
          </w:tcPr>
          <w:p w:rsidR="004A3DED" w:rsidRDefault="004A3DED" w:rsidP="004A3DED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lang w:bidi="en-US"/>
              </w:rPr>
            </w:pPr>
            <w:r>
              <w:rPr>
                <w:rFonts w:ascii="Times New Roman" w:hAnsi="Times New Roman" w:cs="Times New Roman"/>
                <w:color w:val="000000"/>
                <w:lang w:bidi="en-US"/>
              </w:rPr>
              <w:t>Группировки, перекаты.</w:t>
            </w:r>
          </w:p>
        </w:tc>
        <w:tc>
          <w:tcPr>
            <w:tcW w:w="5367" w:type="dxa"/>
          </w:tcPr>
          <w:p w:rsidR="004A3DED" w:rsidRPr="004954A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>1.Группировк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сидя, лежа на спине, в приседе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> Перекаты.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</w:t>
            </w:r>
            <w:r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>2.Игра «Пингвин с мячом». </w:t>
            </w:r>
          </w:p>
        </w:tc>
        <w:tc>
          <w:tcPr>
            <w:tcW w:w="1447" w:type="dxa"/>
          </w:tcPr>
          <w:p w:rsidR="004A3DE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4A3DE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17.09.2024</w:t>
            </w:r>
          </w:p>
        </w:tc>
        <w:tc>
          <w:tcPr>
            <w:tcW w:w="1769" w:type="dxa"/>
          </w:tcPr>
          <w:p w:rsidR="004A3DED" w:rsidRPr="006A1E50" w:rsidRDefault="004A3DE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369" w:type="dxa"/>
          </w:tcPr>
          <w:p w:rsidR="00E915DD" w:rsidRPr="006A1E50" w:rsidRDefault="007E2B48" w:rsidP="007E2B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>Подводящие упражнения к выполнению кувырк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ов и стоек на лопатках.</w:t>
            </w:r>
          </w:p>
        </w:tc>
        <w:tc>
          <w:tcPr>
            <w:tcW w:w="5367" w:type="dxa"/>
          </w:tcPr>
          <w:p w:rsidR="00E915DD" w:rsidRPr="006A1E50" w:rsidRDefault="004A3DED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  <w:r w:rsidR="004954AD"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>Подводящие упражнения к выполнению кувырка вперед и назад.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</w:t>
            </w:r>
            <w:r w:rsidR="004954AD" w:rsidRPr="004954AD">
              <w:rPr>
                <w:rFonts w:ascii="Times New Roman" w:eastAsia="Times New Roman" w:hAnsi="Times New Roman" w:cs="Times New Roman"/>
                <w:sz w:val="24"/>
                <w:szCs w:val="24"/>
              </w:rPr>
              <w:t>2.Подводящие упражнения к изучению стойки на лопатках 3.Игра «Мяч сквозь обруч».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24.09.2024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369" w:type="dxa"/>
          </w:tcPr>
          <w:p w:rsidR="00E915DD" w:rsidRPr="006A1E50" w:rsidRDefault="007E2B4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Упражнения на гимнастической скамейке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1.Упражнения в ползании по скамейке. 2.Игра «Что изменилось?»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01.10.2024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369" w:type="dxa"/>
          </w:tcPr>
          <w:p w:rsidR="00E915DD" w:rsidRPr="006A1E50" w:rsidRDefault="007E2B4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Упражнения на гимнастической лестнице.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1.Гимнастические упражнения на лестнице 2.Игра «Ищи ведущего».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08.10.2024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369" w:type="dxa"/>
          </w:tcPr>
          <w:p w:rsidR="00E915DD" w:rsidRPr="006A1E50" w:rsidRDefault="007E2B4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Кувырок вперед.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1.Упражнение « Ласточка». 2.Обучение кувырка вперед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3.Игра «Лови и бросай - упасть не давай».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369" w:type="dxa"/>
          </w:tcPr>
          <w:p w:rsidR="00E915DD" w:rsidRPr="006A1E50" w:rsidRDefault="007E2B4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Кувырок вперед. Упражнения в равновесии.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1.Упражнение «Ласточка», «Коробочка».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«Кувырок вперед» (со страховкой) 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2.Игра «Удочка»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22.10.2024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369" w:type="dxa"/>
          </w:tcPr>
          <w:p w:rsidR="00E915DD" w:rsidRPr="006A1E50" w:rsidRDefault="007E2B4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пражнения: «Рыбка», «Лягушка»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1.Разучить упражнения: «Рыбка», «Лягушка». 2.Совершенствовать упражнение «Коробочка» из положения, лежа на животе, с последующим перекатом. 3.Кувырок вперед  </w:t>
            </w:r>
            <w:r w:rsidR="007E2B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4.Игра «Пожарные на учении». 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05.11.2024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369" w:type="dxa"/>
          </w:tcPr>
          <w:p w:rsidR="00E915DD" w:rsidRPr="006A1E50" w:rsidRDefault="007E2B48" w:rsidP="007E2B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Кувырок вперед из упора присев в упор присев. 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1.Упражнения:«Рыбка», «Лягушка»,  полушпагаты. 2.Кувырок вперед (из упора присев в упор присев). 3.Игра «Быстрый мячик».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12.11.2024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369" w:type="dxa"/>
          </w:tcPr>
          <w:p w:rsidR="00E915DD" w:rsidRPr="006A1E50" w:rsidRDefault="007E2B48" w:rsidP="007E2B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пражнение «Мост» из положения, лежа на спине. 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1.Разучить упражнение «Корзиночка», упражнение «Мостик» из положения, лежа на спине. 2.Повторить полушпагаты. 3. Совершенствовать кувырок вперед (несколько кувырков подряд). 4.Игра «Кто ловчее?».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19.11.2024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369" w:type="dxa"/>
          </w:tcPr>
          <w:p w:rsidR="00E915DD" w:rsidRPr="006A1E50" w:rsidRDefault="007E2B48" w:rsidP="007E2B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пражнени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«Стойка на лопатках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5367" w:type="dxa"/>
          </w:tcPr>
          <w:p w:rsidR="00E915DD" w:rsidRPr="006A1E50" w:rsidRDefault="00AE7595" w:rsidP="007E2B4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1.Обучить упражнению «Стойка на лопатках». 2.Повторить упражнение «Корзиночка» 3.Разучить упражнение Складка». 4.Игра «Выручай!»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26.11.2024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7E2B4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369" w:type="dxa"/>
          </w:tcPr>
          <w:p w:rsidR="00E915DD" w:rsidRPr="006A1E50" w:rsidRDefault="007E2B4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Стойка на лопатках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перекатом из упора присев в упор присев. </w:t>
            </w:r>
          </w:p>
        </w:tc>
        <w:tc>
          <w:tcPr>
            <w:tcW w:w="5367" w:type="dxa"/>
          </w:tcPr>
          <w:p w:rsidR="00AE7595" w:rsidRPr="00AE7595" w:rsidRDefault="00AE7595" w:rsidP="00AE759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1.Повторить упражнения: «Ласточка», «Коробочка», «Рыбка». 2.Обучить выполнению упражнения «Стойка на лопатках» перекатом из упора присев в упор присев. 3.Разучить переход из положения «Мостик», в положение «Упор присев». 4.Игра «Ловля обезьян». </w:t>
            </w:r>
          </w:p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03.12.2024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4A51CF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369" w:type="dxa"/>
          </w:tcPr>
          <w:p w:rsidR="004A51CF" w:rsidRPr="00AE7595" w:rsidRDefault="00F4557A" w:rsidP="004A51C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Упор присев</w:t>
            </w:r>
            <w:r w:rsidR="004A51CF"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переходом в стойку на лопатках и переходом в полушпагат через плечо. </w:t>
            </w:r>
          </w:p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7" w:type="dxa"/>
          </w:tcPr>
          <w:p w:rsidR="00E915DD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1.Повторить упражнения: «Лягушка», «Полушпагаты». 2.Разучить переход из положения «Упор присев» переходом в стойку на лопатках и переходом в полушпагат через плечо. </w:t>
            </w:r>
            <w:r w:rsidR="004A51CF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.Релаксация «Спящий котенок».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10.12.2024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4A51CF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369" w:type="dxa"/>
          </w:tcPr>
          <w:p w:rsidR="00E915DD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Стойка на голове</w:t>
            </w:r>
            <w:r w:rsidR="00F4557A">
              <w:rPr>
                <w:rFonts w:ascii="Times New Roman" w:hAnsi="Times New Roman" w:cs="Times New Roman"/>
                <w:sz w:val="24"/>
                <w:szCs w:val="24"/>
              </w:rPr>
              <w:t xml:space="preserve"> и руках</w:t>
            </w:r>
          </w:p>
        </w:tc>
        <w:tc>
          <w:tcPr>
            <w:tcW w:w="5367" w:type="dxa"/>
          </w:tcPr>
          <w:p w:rsidR="00E915DD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1.Учить выполнению упражнения «Шпагаты». 2.</w:t>
            </w:r>
            <w:r w:rsidR="004A51C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Обучить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упражнени</w:t>
            </w:r>
            <w:r w:rsidR="004A51CF">
              <w:rPr>
                <w:rFonts w:ascii="Times New Roman" w:eastAsia="Times New Roman" w:hAnsi="Times New Roman" w:cs="Times New Roman"/>
                <w:sz w:val="24"/>
                <w:szCs w:val="24"/>
              </w:rPr>
              <w:t>ю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«Стойка на голове» (со страховкой). 3.Совершенствовать упражнение «Кувырок вперед» (несколько кувырков подряд) 4.Игра «Сороконожка на лыжах».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17.12.2024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60D8" w:rsidRPr="006A1E50" w:rsidTr="00E915DD">
        <w:tc>
          <w:tcPr>
            <w:tcW w:w="1011" w:type="dxa"/>
          </w:tcPr>
          <w:p w:rsidR="009E60D8" w:rsidRDefault="009E60D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369" w:type="dxa"/>
          </w:tcPr>
          <w:p w:rsidR="009E60D8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60D8">
              <w:rPr>
                <w:rFonts w:ascii="Times New Roman" w:eastAsia="Times New Roman" w:hAnsi="Times New Roman" w:cs="Times New Roman"/>
                <w:lang w:bidi="en-US"/>
              </w:rPr>
              <w:t>Средства закаливания и методика  их применения.</w:t>
            </w:r>
          </w:p>
        </w:tc>
        <w:tc>
          <w:tcPr>
            <w:tcW w:w="5367" w:type="dxa"/>
          </w:tcPr>
          <w:p w:rsidR="009E60D8" w:rsidRPr="00AE7595" w:rsidRDefault="000B1A52" w:rsidP="004A51C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о средствах закаливания и методике их применения.</w:t>
            </w:r>
          </w:p>
        </w:tc>
        <w:tc>
          <w:tcPr>
            <w:tcW w:w="1447" w:type="dxa"/>
          </w:tcPr>
          <w:p w:rsidR="009E60D8" w:rsidRDefault="000B1A52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9E60D8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24.12.2024</w:t>
            </w:r>
          </w:p>
        </w:tc>
        <w:tc>
          <w:tcPr>
            <w:tcW w:w="1769" w:type="dxa"/>
          </w:tcPr>
          <w:p w:rsidR="009E60D8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9E60D8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369" w:type="dxa"/>
          </w:tcPr>
          <w:p w:rsidR="00E915DD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1.</w:t>
            </w:r>
          </w:p>
        </w:tc>
        <w:tc>
          <w:tcPr>
            <w:tcW w:w="5367" w:type="dxa"/>
          </w:tcPr>
          <w:p w:rsidR="00E915DD" w:rsidRPr="006A1E50" w:rsidRDefault="00AE7595" w:rsidP="004E3601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1.Совершенствовать упражнение «Стойка на голове» (из упора присев в упор присев). 2.Разучить комбинацию из акробатических упражнений («ласточка», два  кувырка вперед, из упора присев стойка на лопатках, переход в полушпагат через плечо). 3.Игра «Прыгать много и легко, прыгать очень далеко».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14.01.2025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0B1A52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369" w:type="dxa"/>
          </w:tcPr>
          <w:p w:rsidR="00E915DD" w:rsidRPr="006A1E50" w:rsidRDefault="004A51CF" w:rsidP="007639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Кувырок назад через плечо.</w:t>
            </w:r>
          </w:p>
        </w:tc>
        <w:tc>
          <w:tcPr>
            <w:tcW w:w="5367" w:type="dxa"/>
          </w:tcPr>
          <w:p w:rsidR="00E915DD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1.Разучить упражнение «Крокодильчики». </w:t>
            </w:r>
            <w:r w:rsidR="004A51C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2.Совершенствовать упражнение «Мостик», из положения «стоя» в положение «стоя» (со страховкой). 3.Обучить выполнению упражнения «Кувырок назад» через плечо. 4.Игра «Школа мяча».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21.01.2025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DD" w:rsidRPr="006A1E50" w:rsidTr="00E915DD">
        <w:tc>
          <w:tcPr>
            <w:tcW w:w="1011" w:type="dxa"/>
          </w:tcPr>
          <w:p w:rsidR="00E915DD" w:rsidRPr="006A1E50" w:rsidRDefault="000B1A52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369" w:type="dxa"/>
          </w:tcPr>
          <w:p w:rsidR="00E915DD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Стойка на руках</w:t>
            </w:r>
          </w:p>
        </w:tc>
        <w:tc>
          <w:tcPr>
            <w:tcW w:w="5367" w:type="dxa"/>
          </w:tcPr>
          <w:p w:rsidR="00E915DD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1.Совершенствовать упражнение «Мостик», из положения «стоя» в положение «стоя» (самостоятельно). 2.Обучить упражнению «Стойка на руках». 3.Совершенствовать упражнение «Кувырок назад» через плечо. 4.Игра «Лягушки и цапли». </w:t>
            </w:r>
          </w:p>
        </w:tc>
        <w:tc>
          <w:tcPr>
            <w:tcW w:w="1447" w:type="dxa"/>
          </w:tcPr>
          <w:p w:rsidR="00E915D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E915D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28.01.2025</w:t>
            </w:r>
          </w:p>
        </w:tc>
        <w:tc>
          <w:tcPr>
            <w:tcW w:w="1769" w:type="dxa"/>
          </w:tcPr>
          <w:p w:rsidR="00E915DD" w:rsidRPr="006A1E50" w:rsidRDefault="00E915D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0B1A52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369" w:type="dxa"/>
          </w:tcPr>
          <w:p w:rsidR="00AE7595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1.</w:t>
            </w:r>
          </w:p>
        </w:tc>
        <w:tc>
          <w:tcPr>
            <w:tcW w:w="5367" w:type="dxa"/>
          </w:tcPr>
          <w:p w:rsidR="00AE7595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1.Совершенствовать упражнение «Стойка на руках» (со страховкой). 2.Повторить комбинацию из акробатических элементов («ласточка»; два кувырка вперед, из упора присев стойка на лопатках; переход в полушпагат через плечо; «коробочка», поворот на спину; «мостик», с переходом на спину и в упор присев; кувырок назад через плечо). 3.Релаксация «Облака»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04.02.2025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0B1A52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369" w:type="dxa"/>
          </w:tcPr>
          <w:p w:rsidR="00AE7595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Переворот боком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согнутыми ногами</w:t>
            </w:r>
          </w:p>
        </w:tc>
        <w:tc>
          <w:tcPr>
            <w:tcW w:w="5367" w:type="dxa"/>
          </w:tcPr>
          <w:p w:rsidR="00AE7595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 Совершенствовать упражнение «Стойка на руках» с поворотом на 180 градусов (со страховкой). 2. Совершенствовать упражнение «Переворот боком» с согнутыми ногами (самостоятельно). 3. Игра «Два Мороза».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11.02.2025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734464">
        <w:trPr>
          <w:trHeight w:val="1567"/>
        </w:trPr>
        <w:tc>
          <w:tcPr>
            <w:tcW w:w="1011" w:type="dxa"/>
          </w:tcPr>
          <w:p w:rsidR="00AE7595" w:rsidRPr="006A1E50" w:rsidRDefault="004A51CF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369" w:type="dxa"/>
          </w:tcPr>
          <w:p w:rsidR="00AE7595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Стойка на руках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переходом в упражнение «Мостик»</w:t>
            </w:r>
          </w:p>
        </w:tc>
        <w:tc>
          <w:tcPr>
            <w:tcW w:w="5367" w:type="dxa"/>
          </w:tcPr>
          <w:p w:rsidR="00AE7595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 Обучить упражнению «Стойка на руках» с переходом в упражнение «Мостик». 2. Совершенствовать упражнение «Переворот боком» (со страховкой). 3. Развивать силовые способности. 4. Игра «Волк во рву».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18.02.2025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4A51CF" w:rsidP="0073446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369" w:type="dxa"/>
          </w:tcPr>
          <w:p w:rsidR="00AE7595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Стойка на руках</w:t>
            </w: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переходом в упражнение «Мостик»</w:t>
            </w:r>
          </w:p>
        </w:tc>
        <w:tc>
          <w:tcPr>
            <w:tcW w:w="5367" w:type="dxa"/>
          </w:tcPr>
          <w:p w:rsidR="00AE7595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 Совершенствовать упражнение «Стойка на руках» с переходом в упражнение «Мостик» (со страховкой). 2. Совершенствовать упражнение «Переворот боком» (со страховкой). 3. Развивать координацию и ловкость; 4. Игра «Мышеловка» </w:t>
            </w:r>
          </w:p>
        </w:tc>
        <w:tc>
          <w:tcPr>
            <w:tcW w:w="1447" w:type="dxa"/>
          </w:tcPr>
          <w:p w:rsidR="00AE7595" w:rsidRPr="006A1E50" w:rsidRDefault="00734464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25.02.2025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4A51CF" w:rsidP="0073446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344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369" w:type="dxa"/>
          </w:tcPr>
          <w:p w:rsidR="00AE7595" w:rsidRPr="006A1E50" w:rsidRDefault="004A51CF" w:rsidP="004A5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2.</w:t>
            </w:r>
          </w:p>
        </w:tc>
        <w:tc>
          <w:tcPr>
            <w:tcW w:w="5367" w:type="dxa"/>
          </w:tcPr>
          <w:p w:rsidR="00AE7595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 Ознакомить с элементами вольных упражнений 2. Обучать комбинации: кувырок вперед, стойка на лопатках, стойка на руках с переходом в кувырок вперед 3. Развивать координацию. 4. Игра «Ловля обезьян»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04.03.2025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369" w:type="dxa"/>
          </w:tcPr>
          <w:p w:rsidR="00AE7595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2.</w:t>
            </w:r>
          </w:p>
        </w:tc>
        <w:tc>
          <w:tcPr>
            <w:tcW w:w="5367" w:type="dxa"/>
          </w:tcPr>
          <w:p w:rsidR="00AE7595" w:rsidRPr="006A1E50" w:rsidRDefault="00AE7595" w:rsidP="004A51CF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1. Повторить комбинацию: кувырок вперед, стойка на лопатках, стойка на руках с переходом в кувырок вперед 2. Совершенствовать группировку и перекаты в группировке. 3. Развивать равновесие и выносливость. 4. Игра «Удочка».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11.03.2025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369" w:type="dxa"/>
          </w:tcPr>
          <w:p w:rsidR="00AE7595" w:rsidRPr="006A1E50" w:rsidRDefault="004A51CF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2.</w:t>
            </w:r>
          </w:p>
        </w:tc>
        <w:tc>
          <w:tcPr>
            <w:tcW w:w="5367" w:type="dxa"/>
          </w:tcPr>
          <w:p w:rsidR="00AE7595" w:rsidRPr="00AE7595" w:rsidRDefault="004A3DED" w:rsidP="004A51C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1. Совершенствовать комбинацию вольных упражнений: кувырок вперед, стойка на лопатках, стойка на руках с переходом в кувырок вперед. 2. Повторить полушпагаты. 3. Развивать гибкость. 4. Игра «Пожарные на учении»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18.03.2025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369" w:type="dxa"/>
          </w:tcPr>
          <w:p w:rsidR="00AE7595" w:rsidRPr="006A1E50" w:rsidRDefault="004E3601" w:rsidP="004E36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3.</w:t>
            </w:r>
          </w:p>
        </w:tc>
        <w:tc>
          <w:tcPr>
            <w:tcW w:w="5367" w:type="dxa"/>
          </w:tcPr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1. Повторить стойку на руках 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2. Обучить комбинации: стойка на руках с переходом в кувырок вперед, кувырок назад, стойка на лопатках, полушпагат руки в стороны. 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3. Развивать координационные способности. </w:t>
            </w:r>
          </w:p>
          <w:p w:rsidR="00AE7595" w:rsidRPr="00AE7595" w:rsidRDefault="004A3DED" w:rsidP="004A3DED">
            <w:pPr>
              <w:spacing w:before="100" w:beforeAutospacing="1" w:after="100" w:afterAutospacing="1"/>
              <w:ind w:firstLine="7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4. Игровое упражнение «Качалочка»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25.03.2025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369" w:type="dxa"/>
          </w:tcPr>
          <w:p w:rsidR="00AE7595" w:rsidRPr="006A1E50" w:rsidRDefault="004E3601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3.</w:t>
            </w:r>
          </w:p>
        </w:tc>
        <w:tc>
          <w:tcPr>
            <w:tcW w:w="5367" w:type="dxa"/>
          </w:tcPr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1. Повторить кувырок вперед, кувырок назад. 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2. Повторить комбинацию: стойка на руках с переходом в кувырок вперед, кувырок назад, стойка на лопатках, полушпагат руки в стороны. 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3. Развивать выносливость. </w:t>
            </w:r>
          </w:p>
          <w:p w:rsidR="00AE7595" w:rsidRPr="00AE7595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4. Игровое упражнение «Цапля».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08.04.2025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369" w:type="dxa"/>
          </w:tcPr>
          <w:p w:rsidR="00AE7595" w:rsidRPr="006A1E50" w:rsidRDefault="004E3601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 физической подготовки</w:t>
            </w:r>
          </w:p>
        </w:tc>
        <w:tc>
          <w:tcPr>
            <w:tcW w:w="5367" w:type="dxa"/>
          </w:tcPr>
          <w:p w:rsidR="00AE7595" w:rsidRPr="00AE7595" w:rsidRDefault="004E3601" w:rsidP="004E360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 физической подготовки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сгибание и разгибание рук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упоре лежа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рыжок в длину с места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гол в упоре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поднимание туловища из положения  лежа на полу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 1 мин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>аклон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туловища вперед</w:t>
            </w:r>
            <w:r w:rsidRPr="008243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сидя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полу.2</w:t>
            </w:r>
            <w:r w:rsidR="004A3DED"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. Игровое упражнение «Морская звезда».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15.04.2025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E915DD">
        <w:tc>
          <w:tcPr>
            <w:tcW w:w="1011" w:type="dxa"/>
          </w:tcPr>
          <w:p w:rsidR="00AE7595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369" w:type="dxa"/>
          </w:tcPr>
          <w:p w:rsidR="00AE7595" w:rsidRPr="006A1E50" w:rsidRDefault="004E3601" w:rsidP="004E36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4.</w:t>
            </w:r>
          </w:p>
        </w:tc>
        <w:tc>
          <w:tcPr>
            <w:tcW w:w="5367" w:type="dxa"/>
          </w:tcPr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1. Повторить упражнение «Корзиночка». 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2. Разучить комбинацию: стойка на руках, кувырок вперед, переход в «мостик», через плечо в полушпагат. 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3. Развивать силовые способности. </w:t>
            </w:r>
          </w:p>
          <w:p w:rsidR="00AE7595" w:rsidRPr="00AE7595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4. Релаксация «Спящий котенок». 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3" w:type="dxa"/>
          </w:tcPr>
          <w:p w:rsidR="00AE7595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22.04.2025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7595" w:rsidRPr="006A1E50" w:rsidTr="00177F96">
        <w:trPr>
          <w:trHeight w:val="427"/>
        </w:trPr>
        <w:tc>
          <w:tcPr>
            <w:tcW w:w="1011" w:type="dxa"/>
          </w:tcPr>
          <w:p w:rsidR="00AE7595" w:rsidRPr="006A1E50" w:rsidRDefault="004E3601" w:rsidP="0073446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34464">
              <w:rPr>
                <w:rFonts w:ascii="Times New Roman" w:hAnsi="Times New Roman" w:cs="Times New Roman"/>
                <w:sz w:val="24"/>
                <w:szCs w:val="24"/>
              </w:rPr>
              <w:t>1-32</w:t>
            </w:r>
          </w:p>
        </w:tc>
        <w:tc>
          <w:tcPr>
            <w:tcW w:w="3369" w:type="dxa"/>
          </w:tcPr>
          <w:p w:rsidR="00AE7595" w:rsidRPr="006A1E50" w:rsidRDefault="004E3601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Совершенствование акробатических комбинаций.</w:t>
            </w:r>
          </w:p>
        </w:tc>
        <w:tc>
          <w:tcPr>
            <w:tcW w:w="5367" w:type="dxa"/>
          </w:tcPr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r w:rsidR="009E60D8"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1.</w:t>
            </w:r>
            <w:r w:rsidR="009E60D8"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«ласточка»; два кувырка вперед, из упора присев стойка на лопатках; переход в полушпагат через плечо; «коробочка», поворот на спину; «мостик», с переходом на спину и в упор присев; кувырок назад через плечо)</w:t>
            </w:r>
          </w:p>
          <w:p w:rsidR="004A3DED" w:rsidRPr="004A3DED" w:rsidRDefault="004A3DED" w:rsidP="004A3D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r w:rsidR="009E60D8">
              <w:rPr>
                <w:rFonts w:ascii="Times New Roman" w:hAnsi="Times New Roman" w:cs="Times New Roman"/>
                <w:sz w:val="24"/>
                <w:szCs w:val="24"/>
              </w:rPr>
              <w:t xml:space="preserve"> Акробатическая комбинация № 2.</w:t>
            </w: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9E60D8" w:rsidRPr="00AE7595">
              <w:rPr>
                <w:rFonts w:ascii="Times New Roman" w:eastAsia="Times New Roman" w:hAnsi="Times New Roman" w:cs="Times New Roman"/>
                <w:sz w:val="24"/>
                <w:szCs w:val="24"/>
              </w:rPr>
              <w:t>вперед, стойка на лопатках, стойка на руках с переходом в кувырок вперед </w:t>
            </w:r>
            <w:r w:rsidR="009E60D8"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Повторить полушпагаты; </w:t>
            </w:r>
          </w:p>
          <w:p w:rsidR="009E60D8" w:rsidRDefault="004A3DED" w:rsidP="009E60D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</w:t>
            </w:r>
            <w:r w:rsidR="009E60D8">
              <w:rPr>
                <w:rFonts w:ascii="Times New Roman" w:hAnsi="Times New Roman" w:cs="Times New Roman"/>
                <w:sz w:val="24"/>
                <w:szCs w:val="24"/>
              </w:rPr>
              <w:t xml:space="preserve">Акробатическая комбинация № 3 </w:t>
            </w:r>
            <w:r w:rsidR="009E60D8"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стойка на руках с переходом в кувырок вперед, кувырок назад, стойка на лопатках, полушпагат руки в стороны</w:t>
            </w:r>
            <w:r w:rsidR="009E60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E60D8" w:rsidRPr="00AE7595" w:rsidRDefault="009E60D8" w:rsidP="009E60D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A3DED"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Акробатическая комбинация № 4.</w:t>
            </w:r>
            <w:r w:rsidRPr="004A3DED">
              <w:rPr>
                <w:rFonts w:ascii="Times New Roman" w:eastAsia="Times New Roman" w:hAnsi="Times New Roman" w:cs="Times New Roman"/>
                <w:sz w:val="24"/>
                <w:szCs w:val="24"/>
              </w:rPr>
              <w:t>стойка на руках, кувырок вперед, переход в «мостик», через плечо в полушпагат. </w:t>
            </w:r>
          </w:p>
        </w:tc>
        <w:tc>
          <w:tcPr>
            <w:tcW w:w="1447" w:type="dxa"/>
          </w:tcPr>
          <w:p w:rsidR="00AE7595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23" w:type="dxa"/>
          </w:tcPr>
          <w:p w:rsidR="00AE7595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29.04.2025</w:t>
            </w:r>
          </w:p>
          <w:p w:rsidR="00177F96" w:rsidRPr="006A1E50" w:rsidRDefault="00177F96" w:rsidP="00177F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06.05.2025</w:t>
            </w:r>
          </w:p>
        </w:tc>
        <w:tc>
          <w:tcPr>
            <w:tcW w:w="1769" w:type="dxa"/>
          </w:tcPr>
          <w:p w:rsidR="00AE7595" w:rsidRPr="006A1E50" w:rsidRDefault="00AE7595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3DED" w:rsidRPr="006A1E50" w:rsidTr="00E915DD">
        <w:tc>
          <w:tcPr>
            <w:tcW w:w="1011" w:type="dxa"/>
          </w:tcPr>
          <w:p w:rsidR="004A3DED" w:rsidRPr="006A1E50" w:rsidRDefault="00734464" w:rsidP="006D0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  <w:r w:rsidR="00177F96">
              <w:rPr>
                <w:rFonts w:ascii="Times New Roman" w:hAnsi="Times New Roman" w:cs="Times New Roman"/>
                <w:sz w:val="24"/>
                <w:szCs w:val="24"/>
              </w:rPr>
              <w:t>-34</w:t>
            </w:r>
          </w:p>
        </w:tc>
        <w:tc>
          <w:tcPr>
            <w:tcW w:w="3369" w:type="dxa"/>
          </w:tcPr>
          <w:p w:rsidR="004A3DED" w:rsidRPr="006A1E50" w:rsidRDefault="009E60D8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Соревнование по акробатике </w:t>
            </w:r>
          </w:p>
        </w:tc>
        <w:tc>
          <w:tcPr>
            <w:tcW w:w="5367" w:type="dxa"/>
          </w:tcPr>
          <w:p w:rsidR="004A3DED" w:rsidRPr="00AE7595" w:rsidRDefault="009E60D8" w:rsidP="00AE759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 акробатических комбинаций</w:t>
            </w:r>
          </w:p>
        </w:tc>
        <w:tc>
          <w:tcPr>
            <w:tcW w:w="1447" w:type="dxa"/>
          </w:tcPr>
          <w:p w:rsidR="004A3DED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23" w:type="dxa"/>
          </w:tcPr>
          <w:p w:rsidR="004A3DED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13.05.2025</w:t>
            </w:r>
          </w:p>
          <w:p w:rsidR="00177F96" w:rsidRPr="006A1E50" w:rsidRDefault="00177F96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20.05.2025</w:t>
            </w:r>
          </w:p>
        </w:tc>
        <w:tc>
          <w:tcPr>
            <w:tcW w:w="1769" w:type="dxa"/>
          </w:tcPr>
          <w:p w:rsidR="004A3DED" w:rsidRPr="006A1E50" w:rsidRDefault="004A3DED" w:rsidP="006A1E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1A52" w:rsidRDefault="000B1A52" w:rsidP="000B1A5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</w:rPr>
        <w:sectPr w:rsidR="000B1A52" w:rsidSect="006D085A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</w:rPr>
        <w:t xml:space="preserve">                                      </w:t>
      </w:r>
    </w:p>
    <w:p w:rsidR="000B1A52" w:rsidRDefault="000B1A52" w:rsidP="000B1A52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34BA">
        <w:rPr>
          <w:rFonts w:ascii="Times New Roman" w:eastAsia="Times New Roman" w:hAnsi="Times New Roman" w:cs="Times New Roman"/>
          <w:sz w:val="24"/>
          <w:szCs w:val="24"/>
        </w:rPr>
        <w:t xml:space="preserve">    </w:t>
      </w:r>
      <w:r>
        <w:rPr>
          <w:rFonts w:ascii="Times New Roman" w:hAnsi="Times New Roman" w:cs="Times New Roman"/>
          <w:b/>
          <w:sz w:val="28"/>
          <w:szCs w:val="28"/>
        </w:rPr>
        <w:t>Учебно-методическое обеспечение</w:t>
      </w:r>
    </w:p>
    <w:p w:rsidR="00D749A4" w:rsidRPr="00D749A4" w:rsidRDefault="000B1A52" w:rsidP="000B1A52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749A4">
        <w:rPr>
          <w:rFonts w:ascii="Times New Roman" w:eastAsia="Times New Roman" w:hAnsi="Times New Roman" w:cs="Times New Roman"/>
          <w:iCs/>
          <w:color w:val="000000"/>
        </w:rPr>
        <w:t>Васильков Г. А . Гимнастика для детей младшего школьного возраста, М.: Просвещение, 2006.</w:t>
      </w:r>
    </w:p>
    <w:p w:rsidR="00D749A4" w:rsidRPr="00D749A4" w:rsidRDefault="000B1A52" w:rsidP="000B1A52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749A4">
        <w:rPr>
          <w:rFonts w:ascii="Times New Roman" w:eastAsia="Times New Roman" w:hAnsi="Times New Roman" w:cs="Times New Roman"/>
        </w:rPr>
        <w:t>Козлова В.В.  Программы «Акробатика для всех», примерной программы спортивной подготовки для детско-юношеских спортивных школ. М. «Владос», 2011 г.</w:t>
      </w:r>
    </w:p>
    <w:p w:rsidR="000B1A52" w:rsidRPr="00D749A4" w:rsidRDefault="00D749A4" w:rsidP="000B1A52">
      <w:pPr>
        <w:pStyle w:val="a4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749A4">
        <w:rPr>
          <w:rFonts w:ascii="Times New Roman" w:eastAsia="Times New Roman" w:hAnsi="Times New Roman" w:cs="Times New Roman"/>
          <w:sz w:val="24"/>
          <w:szCs w:val="24"/>
        </w:rPr>
        <w:t>Л</w:t>
      </w:r>
      <w:r w:rsidR="000B1A52" w:rsidRPr="00D749A4">
        <w:rPr>
          <w:rFonts w:ascii="Times New Roman" w:eastAsia="Times New Roman" w:hAnsi="Times New Roman" w:cs="Times New Roman"/>
          <w:sz w:val="24"/>
          <w:szCs w:val="24"/>
        </w:rPr>
        <w:t>ях В.И. Физическая культура. Рабочие программы. 1-4 классы. М.: Просвещение, 2014.</w:t>
      </w:r>
    </w:p>
    <w:p w:rsidR="000B1A52" w:rsidRDefault="000B1A52" w:rsidP="000B1A5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Лях В.И.  Физическая культура. 1-4 классы: учебник для общеобразовательных учреждений. – М.: Просвещение, 2015.</w:t>
      </w:r>
    </w:p>
    <w:p w:rsidR="000B1A52" w:rsidRDefault="000B1A52" w:rsidP="000B1A52">
      <w:pPr>
        <w:pStyle w:val="a4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Лях В.И. Физическая культура. 1-4 классы. Методические рекомендации. Пособие для учителей общеобразовательных организаций. -  Москва: «Просвещение»,2014</w:t>
      </w:r>
    </w:p>
    <w:p w:rsidR="000B1A52" w:rsidRPr="009B08A4" w:rsidRDefault="00D749A4" w:rsidP="00BB0977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Cs/>
          <w:color w:val="000000"/>
        </w:rPr>
      </w:pPr>
      <w:r w:rsidRPr="00D749A4">
        <w:rPr>
          <w:rFonts w:ascii="Times New Roman" w:eastAsia="Times New Roman" w:hAnsi="Times New Roman" w:cs="Times New Roman"/>
          <w:iCs/>
          <w:color w:val="000000"/>
        </w:rPr>
        <w:t xml:space="preserve">Мартен П.  Спортивная акробатика: ООО «Издательство АСТ», ООО «Издательство Астрель», 2004. </w:t>
      </w:r>
    </w:p>
    <w:p w:rsidR="000B1A52" w:rsidRPr="009B08A4" w:rsidRDefault="000B1A52" w:rsidP="000B1A5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Cs/>
          <w:color w:val="000000"/>
        </w:rPr>
      </w:pPr>
    </w:p>
    <w:p w:rsidR="000B1A52" w:rsidRDefault="00D749A4" w:rsidP="00D749A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49A4">
        <w:rPr>
          <w:rFonts w:ascii="Times New Roman" w:hAnsi="Times New Roman" w:cs="Times New Roman"/>
          <w:b/>
          <w:sz w:val="28"/>
          <w:szCs w:val="28"/>
        </w:rPr>
        <w:t>Материально – техническое обеспечение</w:t>
      </w:r>
    </w:p>
    <w:p w:rsidR="00D749A4" w:rsidRPr="00433A05" w:rsidRDefault="00D749A4" w:rsidP="00D749A4">
      <w:pPr>
        <w:pStyle w:val="a4"/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33A05">
        <w:rPr>
          <w:rFonts w:ascii="Times New Roman" w:eastAsia="Times New Roman" w:hAnsi="Times New Roman" w:cs="Times New Roman"/>
          <w:sz w:val="24"/>
          <w:szCs w:val="24"/>
        </w:rPr>
        <w:t>Стенка гимнастическая.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Бревно гимнастическое напольное.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Перекладина гимнастическая.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Скамейка гимнастическая жесткая.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Контейнер с набором т/а гантелей.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Маты гимнастические.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Мяч набивной(1 кг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Pr="009D033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Скакалка гимнастическая.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Палка гимнастическая.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Обруч гимнастический.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Секундомер.</w:t>
      </w:r>
    </w:p>
    <w:p w:rsidR="00D749A4" w:rsidRPr="009D0331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Рулетка измерительная (10м</w:t>
      </w:r>
      <w:r w:rsidRPr="009D0331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D749A4" w:rsidRDefault="00D749A4" w:rsidP="00D749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0331">
        <w:rPr>
          <w:rFonts w:ascii="Times New Roman" w:eastAsia="Times New Roman" w:hAnsi="Times New Roman" w:cs="Times New Roman"/>
          <w:sz w:val="24"/>
          <w:szCs w:val="24"/>
        </w:rPr>
        <w:t>Аптечка медицинская.</w:t>
      </w: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031A7" w:rsidRPr="009D0331" w:rsidRDefault="009031A7" w:rsidP="009031A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749A4" w:rsidRDefault="00D749A4" w:rsidP="00D749A4"/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9031A7" w:rsidRDefault="009031A7" w:rsidP="009031A7">
      <w:pPr>
        <w:rPr>
          <w:rFonts w:ascii="Times New Roman" w:hAnsi="Times New Roman" w:cs="Times New Roman"/>
          <w:b/>
          <w:sz w:val="28"/>
          <w:szCs w:val="28"/>
        </w:rPr>
      </w:pPr>
    </w:p>
    <w:p w:rsidR="006D085A" w:rsidRDefault="006D085A" w:rsidP="006D085A">
      <w:pPr>
        <w:jc w:val="center"/>
      </w:pPr>
    </w:p>
    <w:sectPr w:rsidR="006D085A" w:rsidSect="000B1A52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3603" w:rsidRDefault="007F3603" w:rsidP="004B7C37">
      <w:pPr>
        <w:spacing w:after="0" w:line="240" w:lineRule="auto"/>
      </w:pPr>
      <w:r>
        <w:separator/>
      </w:r>
    </w:p>
  </w:endnote>
  <w:endnote w:type="continuationSeparator" w:id="0">
    <w:p w:rsidR="007F3603" w:rsidRDefault="007F3603" w:rsidP="004B7C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3603" w:rsidRDefault="007F3603" w:rsidP="004B7C37">
      <w:pPr>
        <w:spacing w:after="0" w:line="240" w:lineRule="auto"/>
      </w:pPr>
      <w:r>
        <w:separator/>
      </w:r>
    </w:p>
  </w:footnote>
  <w:footnote w:type="continuationSeparator" w:id="0">
    <w:p w:rsidR="007F3603" w:rsidRDefault="007F3603" w:rsidP="004B7C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8B40D2"/>
    <w:multiLevelType w:val="hybridMultilevel"/>
    <w:tmpl w:val="7FFEA5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980720"/>
    <w:multiLevelType w:val="multilevel"/>
    <w:tmpl w:val="A30CA9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A6C49CE"/>
    <w:multiLevelType w:val="hybridMultilevel"/>
    <w:tmpl w:val="07A497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90A"/>
    <w:rsid w:val="00057C73"/>
    <w:rsid w:val="000B1A52"/>
    <w:rsid w:val="000C24BE"/>
    <w:rsid w:val="00177F96"/>
    <w:rsid w:val="003E5135"/>
    <w:rsid w:val="003F41DD"/>
    <w:rsid w:val="004909C0"/>
    <w:rsid w:val="004954AD"/>
    <w:rsid w:val="004A3DED"/>
    <w:rsid w:val="004A51CF"/>
    <w:rsid w:val="004B7C37"/>
    <w:rsid w:val="004D1837"/>
    <w:rsid w:val="004E3601"/>
    <w:rsid w:val="005119AA"/>
    <w:rsid w:val="0052211B"/>
    <w:rsid w:val="006A1E50"/>
    <w:rsid w:val="006D085A"/>
    <w:rsid w:val="00734464"/>
    <w:rsid w:val="00763990"/>
    <w:rsid w:val="007E2B48"/>
    <w:rsid w:val="007F3603"/>
    <w:rsid w:val="00823614"/>
    <w:rsid w:val="009031A7"/>
    <w:rsid w:val="00907AFB"/>
    <w:rsid w:val="009A290A"/>
    <w:rsid w:val="009A7DEE"/>
    <w:rsid w:val="009E60D8"/>
    <w:rsid w:val="00A8249B"/>
    <w:rsid w:val="00AE7595"/>
    <w:rsid w:val="00B102B9"/>
    <w:rsid w:val="00B4550A"/>
    <w:rsid w:val="00B83434"/>
    <w:rsid w:val="00BB0977"/>
    <w:rsid w:val="00C65B2E"/>
    <w:rsid w:val="00D749A4"/>
    <w:rsid w:val="00DC1CED"/>
    <w:rsid w:val="00E0523B"/>
    <w:rsid w:val="00E17823"/>
    <w:rsid w:val="00E915DD"/>
    <w:rsid w:val="00EB4DFA"/>
    <w:rsid w:val="00F45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DEE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9"/>
    <w:qFormat/>
    <w:rsid w:val="003F41DD"/>
    <w:pPr>
      <w:widowControl w:val="0"/>
      <w:autoSpaceDE w:val="0"/>
      <w:autoSpaceDN w:val="0"/>
      <w:spacing w:after="0" w:line="275" w:lineRule="exact"/>
      <w:ind w:left="190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915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B1A5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052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523B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3F41DD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c8">
    <w:name w:val="c8"/>
    <w:basedOn w:val="a0"/>
    <w:uiPriority w:val="99"/>
    <w:rsid w:val="003F41DD"/>
    <w:rPr>
      <w:rFonts w:ascii="Times New Roman" w:hAnsi="Times New Roman" w:cs="Times New Roman" w:hint="default"/>
    </w:rPr>
  </w:style>
  <w:style w:type="paragraph" w:styleId="a7">
    <w:name w:val="header"/>
    <w:basedOn w:val="a"/>
    <w:link w:val="a8"/>
    <w:uiPriority w:val="99"/>
    <w:unhideWhenUsed/>
    <w:rsid w:val="004B7C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B7C37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4B7C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B7C37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DEE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9"/>
    <w:qFormat/>
    <w:rsid w:val="003F41DD"/>
    <w:pPr>
      <w:widowControl w:val="0"/>
      <w:autoSpaceDE w:val="0"/>
      <w:autoSpaceDN w:val="0"/>
      <w:spacing w:after="0" w:line="275" w:lineRule="exact"/>
      <w:ind w:left="190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915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B1A5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052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523B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3F41DD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c8">
    <w:name w:val="c8"/>
    <w:basedOn w:val="a0"/>
    <w:uiPriority w:val="99"/>
    <w:rsid w:val="003F41DD"/>
    <w:rPr>
      <w:rFonts w:ascii="Times New Roman" w:hAnsi="Times New Roman" w:cs="Times New Roman" w:hint="default"/>
    </w:rPr>
  </w:style>
  <w:style w:type="paragraph" w:styleId="a7">
    <w:name w:val="header"/>
    <w:basedOn w:val="a"/>
    <w:link w:val="a8"/>
    <w:uiPriority w:val="99"/>
    <w:unhideWhenUsed/>
    <w:rsid w:val="004B7C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B7C37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4B7C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B7C37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565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0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115375-8533-42C0-B38F-1E69789EE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18</Pages>
  <Words>4577</Words>
  <Characters>26089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30605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25</cp:revision>
  <cp:lastPrinted>2024-10-08T07:28:00Z</cp:lastPrinted>
  <dcterms:created xsi:type="dcterms:W3CDTF">2022-09-14T05:06:00Z</dcterms:created>
  <dcterms:modified xsi:type="dcterms:W3CDTF">2024-10-08T07:47:00Z</dcterms:modified>
</cp:coreProperties>
</file>